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71947B" w14:textId="61985398" w:rsidR="005E06FA" w:rsidRDefault="00192875" w:rsidP="005E06FA">
      <w:pPr>
        <w:pStyle w:val="Title"/>
        <w:ind w:left="-567" w:right="-483"/>
      </w:pPr>
      <w:r>
        <w:t xml:space="preserve">Safeguarding and </w:t>
      </w:r>
      <w:r w:rsidR="005E06FA">
        <w:t>Child Protection Policy</w:t>
      </w:r>
    </w:p>
    <w:p w14:paraId="685A2938" w14:textId="77777777" w:rsidR="005E06FA" w:rsidRDefault="005E06FA" w:rsidP="005E06FA">
      <w:pPr>
        <w:pStyle w:val="Title"/>
        <w:ind w:left="-567" w:right="-483"/>
      </w:pPr>
    </w:p>
    <w:p w14:paraId="01F204AA" w14:textId="77777777" w:rsidR="00796E02" w:rsidRDefault="00796E02" w:rsidP="005E06FA">
      <w:pPr>
        <w:pStyle w:val="BodyText"/>
        <w:ind w:left="-567" w:right="-483"/>
        <w:rPr>
          <w:sz w:val="24"/>
        </w:rPr>
      </w:pPr>
      <w:r w:rsidRPr="00070889">
        <w:rPr>
          <w:b/>
          <w:bCs/>
          <w:sz w:val="24"/>
        </w:rPr>
        <w:t>Definitions</w:t>
      </w:r>
      <w:r>
        <w:rPr>
          <w:sz w:val="24"/>
        </w:rPr>
        <w:t>:</w:t>
      </w:r>
    </w:p>
    <w:p w14:paraId="5FE75D2C" w14:textId="77777777" w:rsidR="00796E02" w:rsidRDefault="00AF1BEF" w:rsidP="005E06FA">
      <w:pPr>
        <w:pStyle w:val="BodyText"/>
        <w:ind w:left="-567" w:right="-483"/>
        <w:rPr>
          <w:sz w:val="24"/>
        </w:rPr>
      </w:pPr>
      <w:r w:rsidRPr="00796E02">
        <w:rPr>
          <w:b/>
          <w:bCs/>
          <w:sz w:val="24"/>
        </w:rPr>
        <w:t>Safeguarding</w:t>
      </w:r>
      <w:r w:rsidR="00796E02">
        <w:rPr>
          <w:sz w:val="24"/>
        </w:rPr>
        <w:t xml:space="preserve"> – </w:t>
      </w:r>
      <w:r>
        <w:rPr>
          <w:sz w:val="24"/>
        </w:rPr>
        <w:t>primarily focuses on preventing harm to children and ensuring their overall well-being.</w:t>
      </w:r>
    </w:p>
    <w:p w14:paraId="2D2FE4EE" w14:textId="714D0590" w:rsidR="00AF1BEF" w:rsidRDefault="00AF1BEF" w:rsidP="005E06FA">
      <w:pPr>
        <w:pStyle w:val="BodyText"/>
        <w:ind w:left="-567" w:right="-483"/>
        <w:rPr>
          <w:sz w:val="24"/>
        </w:rPr>
      </w:pPr>
      <w:r w:rsidRPr="00796E02">
        <w:rPr>
          <w:b/>
          <w:bCs/>
          <w:sz w:val="24"/>
        </w:rPr>
        <w:t>Child Protectio</w:t>
      </w:r>
      <w:r w:rsidR="00796E02">
        <w:rPr>
          <w:b/>
          <w:bCs/>
          <w:sz w:val="24"/>
        </w:rPr>
        <w:t xml:space="preserve">n – </w:t>
      </w:r>
      <w:r>
        <w:rPr>
          <w:sz w:val="24"/>
        </w:rPr>
        <w:t>refers specifically to the policies and practices aimed at responding to abuse, neglect and exploitation of children.</w:t>
      </w:r>
    </w:p>
    <w:p w14:paraId="216F3173" w14:textId="77777777" w:rsidR="00AF1BEF" w:rsidRDefault="00AF1BEF" w:rsidP="005E06FA">
      <w:pPr>
        <w:pStyle w:val="BodyText"/>
        <w:ind w:left="-567" w:right="-483"/>
        <w:rPr>
          <w:sz w:val="24"/>
        </w:rPr>
      </w:pPr>
    </w:p>
    <w:p w14:paraId="56BCDAFA" w14:textId="27100C42" w:rsidR="001A1130" w:rsidRDefault="005E06FA" w:rsidP="001A1130">
      <w:pPr>
        <w:pStyle w:val="BodyText"/>
        <w:ind w:left="-567" w:right="-483"/>
        <w:rPr>
          <w:sz w:val="24"/>
        </w:rPr>
      </w:pPr>
      <w:r>
        <w:rPr>
          <w:sz w:val="24"/>
        </w:rPr>
        <w:t xml:space="preserve">I believe that the happiness, safety and welfare of every child </w:t>
      </w:r>
      <w:r w:rsidR="001A1130">
        <w:rPr>
          <w:sz w:val="24"/>
        </w:rPr>
        <w:t xml:space="preserve">regardless of gender, age, disability, ethnic background, culture or socio-economic background </w:t>
      </w:r>
      <w:r>
        <w:rPr>
          <w:sz w:val="24"/>
        </w:rPr>
        <w:t>are important. Whilst your child is in my care, I will take all reasonable steps to protect them from harm.</w:t>
      </w:r>
    </w:p>
    <w:p w14:paraId="23EAA386" w14:textId="77777777" w:rsidR="001A1130" w:rsidRDefault="001A1130" w:rsidP="001A1130">
      <w:pPr>
        <w:pStyle w:val="BodyText"/>
        <w:ind w:left="-567" w:right="-483"/>
        <w:rPr>
          <w:sz w:val="24"/>
        </w:rPr>
      </w:pPr>
    </w:p>
    <w:p w14:paraId="6323E984" w14:textId="06478183" w:rsidR="001A1130" w:rsidRDefault="001A1130" w:rsidP="001A1130">
      <w:pPr>
        <w:pStyle w:val="BodyText"/>
        <w:ind w:left="-567" w:right="-483"/>
        <w:rPr>
          <w:sz w:val="24"/>
        </w:rPr>
      </w:pPr>
      <w:r>
        <w:rPr>
          <w:sz w:val="24"/>
        </w:rPr>
        <w:t>I am the lead person responsible for safeguarding within Little Rosebuds</w:t>
      </w:r>
      <w:r w:rsidR="00FF7798">
        <w:rPr>
          <w:sz w:val="24"/>
        </w:rPr>
        <w:t xml:space="preserve">. As </w:t>
      </w:r>
      <w:r w:rsidR="005E06FA" w:rsidRPr="009711C7">
        <w:rPr>
          <w:sz w:val="24"/>
        </w:rPr>
        <w:t xml:space="preserve">a registered childminder, and in accordance with the guidelines laid down by </w:t>
      </w:r>
      <w:r w:rsidR="005E06FA" w:rsidRPr="009711C7">
        <w:rPr>
          <w:i/>
          <w:sz w:val="24"/>
        </w:rPr>
        <w:t xml:space="preserve">The Children’s Act (1989) </w:t>
      </w:r>
      <w:r w:rsidR="005E06FA" w:rsidRPr="009711C7">
        <w:rPr>
          <w:sz w:val="24"/>
        </w:rPr>
        <w:t>and</w:t>
      </w:r>
      <w:r w:rsidR="005E06FA" w:rsidRPr="009711C7">
        <w:rPr>
          <w:i/>
          <w:sz w:val="24"/>
        </w:rPr>
        <w:t xml:space="preserve"> </w:t>
      </w:r>
      <w:r w:rsidR="005E06FA" w:rsidRPr="009711C7">
        <w:rPr>
          <w:sz w:val="24"/>
        </w:rPr>
        <w:t xml:space="preserve">the </w:t>
      </w:r>
      <w:r w:rsidR="005E06FA" w:rsidRPr="009711C7">
        <w:rPr>
          <w:i/>
          <w:sz w:val="24"/>
        </w:rPr>
        <w:t>All Wales Child Protection Procedures</w:t>
      </w:r>
      <w:r w:rsidR="005E06FA" w:rsidRPr="009711C7">
        <w:rPr>
          <w:sz w:val="24"/>
        </w:rPr>
        <w:t>, I have a duty to report any suspicious incidents or accidents to the relevant authorities without delay. This includes notifying the Care Inspectorate Wales. The welfare of the child is of paramount importance.</w:t>
      </w:r>
      <w:r>
        <w:rPr>
          <w:sz w:val="24"/>
        </w:rPr>
        <w:t xml:space="preserve"> </w:t>
      </w:r>
    </w:p>
    <w:p w14:paraId="0172D0C8" w14:textId="77777777" w:rsidR="001A1130" w:rsidRDefault="001A1130" w:rsidP="001A1130">
      <w:pPr>
        <w:pStyle w:val="BodyText"/>
        <w:ind w:left="-567" w:right="-483"/>
        <w:rPr>
          <w:sz w:val="24"/>
        </w:rPr>
      </w:pPr>
    </w:p>
    <w:p w14:paraId="557EC10D" w14:textId="6BE772A6" w:rsidR="009711C7" w:rsidRDefault="00FF7798" w:rsidP="00FF7798">
      <w:pPr>
        <w:pStyle w:val="BodyText"/>
        <w:ind w:left="-567" w:right="-483"/>
        <w:rPr>
          <w:sz w:val="24"/>
        </w:rPr>
      </w:pPr>
      <w:r>
        <w:rPr>
          <w:sz w:val="24"/>
        </w:rPr>
        <w:t xml:space="preserve">It is </w:t>
      </w:r>
      <w:r w:rsidR="009711C7">
        <w:rPr>
          <w:sz w:val="24"/>
        </w:rPr>
        <w:t>everyone’s responsibility to keep children safe, including whistleblowing where necessary</w:t>
      </w:r>
      <w:r>
        <w:rPr>
          <w:sz w:val="24"/>
        </w:rPr>
        <w:t xml:space="preserve">. </w:t>
      </w:r>
    </w:p>
    <w:p w14:paraId="3825A71A" w14:textId="77777777" w:rsidR="00FF7798" w:rsidRDefault="00FF7798" w:rsidP="00FF7798">
      <w:pPr>
        <w:pStyle w:val="BodyText"/>
        <w:ind w:left="-567" w:right="-483"/>
        <w:rPr>
          <w:sz w:val="24"/>
        </w:rPr>
      </w:pPr>
    </w:p>
    <w:p w14:paraId="662EB207" w14:textId="570CE24F" w:rsidR="00FF7798" w:rsidRDefault="00FF7798" w:rsidP="00FF7798">
      <w:pPr>
        <w:pStyle w:val="BodyText"/>
        <w:ind w:left="-567" w:right="-483"/>
        <w:rPr>
          <w:sz w:val="24"/>
        </w:rPr>
      </w:pPr>
      <w:r>
        <w:rPr>
          <w:sz w:val="24"/>
        </w:rPr>
        <w:t>I have completed training on Child Protection and Safeguarding Levels 1, 2 and 3, and renew this training every 3 years along with doing at least 6 hours of CPD on Safeguarding topics a year</w:t>
      </w:r>
      <w:r w:rsidR="002D6909">
        <w:rPr>
          <w:sz w:val="24"/>
        </w:rPr>
        <w:t xml:space="preserve">. </w:t>
      </w:r>
      <w:r>
        <w:rPr>
          <w:sz w:val="24"/>
        </w:rPr>
        <w:t>I am aware of the signs and symptoms of all types of abuse</w:t>
      </w:r>
      <w:r w:rsidR="002D6909">
        <w:rPr>
          <w:sz w:val="24"/>
        </w:rPr>
        <w:t>.</w:t>
      </w:r>
    </w:p>
    <w:p w14:paraId="198F6685" w14:textId="77777777" w:rsidR="002D6909" w:rsidRDefault="002D6909" w:rsidP="00FF7798">
      <w:pPr>
        <w:pStyle w:val="BodyText"/>
        <w:ind w:left="-567" w:right="-483"/>
        <w:rPr>
          <w:sz w:val="24"/>
        </w:rPr>
      </w:pPr>
    </w:p>
    <w:p w14:paraId="59AB1B14" w14:textId="5EF4AA73" w:rsidR="002D6909" w:rsidRDefault="00EA2CD2" w:rsidP="00FF7798">
      <w:pPr>
        <w:pStyle w:val="BodyText"/>
        <w:ind w:left="-567" w:right="-483"/>
        <w:rPr>
          <w:sz w:val="24"/>
        </w:rPr>
      </w:pPr>
      <w:r>
        <w:rPr>
          <w:sz w:val="24"/>
        </w:rPr>
        <w:t xml:space="preserve">I have downloaded the Wales Safeguarding Procedures App to my mobile phone. </w:t>
      </w:r>
      <w:r w:rsidR="0070325A">
        <w:rPr>
          <w:sz w:val="24"/>
        </w:rPr>
        <w:t>This app ensures that everyone working with children follows the same safeguarding procedures across Wales. This ensures that practitioners across different sectors use the same terminology, providing better communication and teamwork and promoting positive outcomes for children at risk of abuse.</w:t>
      </w:r>
      <w:r>
        <w:rPr>
          <w:sz w:val="24"/>
        </w:rPr>
        <w:t xml:space="preserve"> </w:t>
      </w:r>
    </w:p>
    <w:p w14:paraId="66DDCD17" w14:textId="77777777" w:rsidR="00FF7798" w:rsidRDefault="00FF7798" w:rsidP="00FF7798">
      <w:pPr>
        <w:pStyle w:val="BodyText"/>
        <w:ind w:left="-567" w:right="-483"/>
        <w:rPr>
          <w:sz w:val="24"/>
        </w:rPr>
      </w:pPr>
    </w:p>
    <w:p w14:paraId="73FE0E39" w14:textId="77777777" w:rsidR="005E06FA" w:rsidRDefault="005E06FA" w:rsidP="005E06FA">
      <w:pPr>
        <w:pStyle w:val="BodyText"/>
        <w:ind w:left="-567" w:right="-483"/>
        <w:rPr>
          <w:sz w:val="24"/>
        </w:rPr>
      </w:pPr>
      <w:r>
        <w:rPr>
          <w:sz w:val="24"/>
        </w:rPr>
        <w:t>Any injuries that your child has upon arrival at my home must be logged in my ‘Accident/Incident &amp; Medication Record Book’ under ‘existing injuries’. A brief explanation from you on how the injury occurred will be required, along with your signature.</w:t>
      </w:r>
    </w:p>
    <w:p w14:paraId="74749C7C" w14:textId="77777777" w:rsidR="005E06FA" w:rsidRDefault="005E06FA" w:rsidP="005E06FA">
      <w:pPr>
        <w:pStyle w:val="BodyText"/>
        <w:ind w:left="-567" w:right="-483"/>
        <w:rPr>
          <w:sz w:val="24"/>
        </w:rPr>
      </w:pPr>
    </w:p>
    <w:p w14:paraId="38A443F3" w14:textId="77777777" w:rsidR="005E06FA" w:rsidRDefault="005E06FA" w:rsidP="005E06FA">
      <w:pPr>
        <w:pStyle w:val="BodyText"/>
        <w:ind w:left="-567" w:right="-483"/>
        <w:rPr>
          <w:sz w:val="24"/>
        </w:rPr>
      </w:pPr>
      <w:r>
        <w:rPr>
          <w:sz w:val="24"/>
        </w:rPr>
        <w:t>Any accidents that occur whilst in my care will also be logged in the above book. An explanation of how it occurred will be included, along with a witness’s signature (if available) and my own signature. You will then be required to sign the entry on collection of your child the same day.</w:t>
      </w:r>
    </w:p>
    <w:p w14:paraId="10CF8158" w14:textId="77777777" w:rsidR="005E06FA" w:rsidRDefault="005E06FA" w:rsidP="005E06FA">
      <w:pPr>
        <w:pStyle w:val="BodyText"/>
        <w:ind w:left="-567" w:right="-483"/>
        <w:rPr>
          <w:sz w:val="24"/>
        </w:rPr>
      </w:pPr>
    </w:p>
    <w:p w14:paraId="03A1CC10" w14:textId="54A1B405" w:rsidR="005E06FA" w:rsidRDefault="005E06FA" w:rsidP="005E06FA">
      <w:pPr>
        <w:pStyle w:val="BodyText"/>
        <w:ind w:left="-567" w:right="-483"/>
        <w:rPr>
          <w:sz w:val="24"/>
        </w:rPr>
      </w:pPr>
      <w:r>
        <w:rPr>
          <w:sz w:val="24"/>
        </w:rPr>
        <w:lastRenderedPageBreak/>
        <w:t>Any suspected incident of abuse, whether it is physical abuse, physical neglect, emotional or sexual abuse, which is brought to my attention will be recorded and, if needs be, passed to the relevant authority. How I record and report alleged abuse is laid out in my “Procedure for recording/reporting alleged abuse”.</w:t>
      </w:r>
    </w:p>
    <w:p w14:paraId="5129B544" w14:textId="3E201351" w:rsidR="00F354FE" w:rsidRDefault="00F354FE" w:rsidP="005E06FA">
      <w:pPr>
        <w:pStyle w:val="BodyText"/>
        <w:ind w:left="-567" w:right="-483"/>
        <w:rPr>
          <w:sz w:val="24"/>
        </w:rPr>
      </w:pPr>
    </w:p>
    <w:p w14:paraId="6F91F100" w14:textId="0F56D28E" w:rsidR="00F354FE" w:rsidRDefault="00F354FE" w:rsidP="005E06FA">
      <w:pPr>
        <w:pStyle w:val="BodyText"/>
        <w:ind w:left="-567" w:right="-483"/>
        <w:rPr>
          <w:sz w:val="24"/>
        </w:rPr>
      </w:pPr>
      <w:r>
        <w:rPr>
          <w:sz w:val="24"/>
        </w:rPr>
        <w:t>If an allegation is made against either myself</w:t>
      </w:r>
      <w:r w:rsidR="0002756A">
        <w:rPr>
          <w:sz w:val="24"/>
        </w:rPr>
        <w:t xml:space="preserve">, </w:t>
      </w:r>
      <w:r>
        <w:rPr>
          <w:sz w:val="24"/>
        </w:rPr>
        <w:t xml:space="preserve">my assistant, </w:t>
      </w:r>
      <w:r w:rsidR="0002756A">
        <w:rPr>
          <w:sz w:val="24"/>
        </w:rPr>
        <w:t xml:space="preserve">or any other member of my household, </w:t>
      </w:r>
      <w:r>
        <w:rPr>
          <w:sz w:val="24"/>
        </w:rPr>
        <w:t>then CIW will be informed immediately</w:t>
      </w:r>
      <w:r w:rsidR="00E01734">
        <w:rPr>
          <w:sz w:val="24"/>
        </w:rPr>
        <w:t>,</w:t>
      </w:r>
      <w:r>
        <w:rPr>
          <w:sz w:val="24"/>
        </w:rPr>
        <w:t xml:space="preserve"> and I will then follow their instructions on how to proceed.</w:t>
      </w:r>
    </w:p>
    <w:p w14:paraId="711E330A" w14:textId="77777777" w:rsidR="005E06FA" w:rsidRDefault="005E06FA" w:rsidP="005E06FA">
      <w:pPr>
        <w:pStyle w:val="BodyText"/>
        <w:ind w:left="-567" w:right="-483"/>
        <w:rPr>
          <w:sz w:val="24"/>
        </w:rPr>
      </w:pPr>
    </w:p>
    <w:p w14:paraId="2E98ED70" w14:textId="77777777" w:rsidR="005E06FA" w:rsidRDefault="005E06FA" w:rsidP="005E06FA">
      <w:pPr>
        <w:pStyle w:val="BodyText"/>
        <w:ind w:left="-567" w:right="-483"/>
        <w:rPr>
          <w:sz w:val="24"/>
        </w:rPr>
      </w:pPr>
      <w:r>
        <w:rPr>
          <w:sz w:val="24"/>
        </w:rPr>
        <w:t>List of useful telephone numbers:-</w:t>
      </w:r>
    </w:p>
    <w:tbl>
      <w:tblPr>
        <w:tblStyle w:val="TableGrid"/>
        <w:tblW w:w="0" w:type="auto"/>
        <w:tblInd w:w="-284" w:type="dxa"/>
        <w:tblLook w:val="04A0" w:firstRow="1" w:lastRow="0" w:firstColumn="1" w:lastColumn="0" w:noHBand="0" w:noVBand="1"/>
      </w:tblPr>
      <w:tblGrid>
        <w:gridCol w:w="5070"/>
        <w:gridCol w:w="3452"/>
      </w:tblGrid>
      <w:tr w:rsidR="00BD03C7" w14:paraId="574AF3FE" w14:textId="77777777" w:rsidTr="00BD03C7">
        <w:tc>
          <w:tcPr>
            <w:tcW w:w="5070" w:type="dxa"/>
          </w:tcPr>
          <w:p w14:paraId="003C6955" w14:textId="173996F2" w:rsidR="00BD03C7" w:rsidRDefault="00BD03C7" w:rsidP="00BD03C7">
            <w:pPr>
              <w:pStyle w:val="BodyText"/>
              <w:ind w:right="-114"/>
              <w:rPr>
                <w:sz w:val="24"/>
              </w:rPr>
            </w:pPr>
            <w:r>
              <w:rPr>
                <w:sz w:val="24"/>
              </w:rPr>
              <w:t>Ceredigion Social Services Department (day time)</w:t>
            </w:r>
          </w:p>
        </w:tc>
        <w:tc>
          <w:tcPr>
            <w:tcW w:w="3452" w:type="dxa"/>
          </w:tcPr>
          <w:p w14:paraId="28A183D3" w14:textId="5282E9CC" w:rsidR="00BD03C7" w:rsidRDefault="00BD03C7" w:rsidP="00BD03C7">
            <w:pPr>
              <w:pStyle w:val="BodyText"/>
              <w:ind w:right="-483"/>
              <w:rPr>
                <w:sz w:val="24"/>
              </w:rPr>
            </w:pPr>
            <w:r>
              <w:rPr>
                <w:sz w:val="24"/>
              </w:rPr>
              <w:t>01545 574000</w:t>
            </w:r>
          </w:p>
        </w:tc>
      </w:tr>
      <w:tr w:rsidR="00BD03C7" w14:paraId="560169CD" w14:textId="77777777" w:rsidTr="00BD03C7">
        <w:tc>
          <w:tcPr>
            <w:tcW w:w="5070" w:type="dxa"/>
          </w:tcPr>
          <w:p w14:paraId="717F444B" w14:textId="76F3AD48" w:rsidR="00BD03C7" w:rsidRDefault="00BD03C7" w:rsidP="00BD03C7">
            <w:pPr>
              <w:pStyle w:val="BodyText"/>
              <w:jc w:val="right"/>
              <w:rPr>
                <w:sz w:val="24"/>
              </w:rPr>
            </w:pPr>
            <w:r>
              <w:rPr>
                <w:sz w:val="24"/>
              </w:rPr>
              <w:t>(out of hours)</w:t>
            </w:r>
          </w:p>
        </w:tc>
        <w:tc>
          <w:tcPr>
            <w:tcW w:w="3452" w:type="dxa"/>
          </w:tcPr>
          <w:p w14:paraId="3A6BD61A" w14:textId="2542F504" w:rsidR="00BD03C7" w:rsidRDefault="00BD03C7" w:rsidP="00BD03C7">
            <w:pPr>
              <w:pStyle w:val="BodyText"/>
              <w:ind w:right="-483"/>
              <w:rPr>
                <w:sz w:val="24"/>
              </w:rPr>
            </w:pPr>
            <w:r>
              <w:rPr>
                <w:sz w:val="24"/>
              </w:rPr>
              <w:t>0300 456 3554</w:t>
            </w:r>
          </w:p>
        </w:tc>
      </w:tr>
      <w:tr w:rsidR="00BD03C7" w14:paraId="03BF4150" w14:textId="77777777" w:rsidTr="00BD03C7">
        <w:tc>
          <w:tcPr>
            <w:tcW w:w="5070" w:type="dxa"/>
          </w:tcPr>
          <w:p w14:paraId="0F44CCD2" w14:textId="077202F0" w:rsidR="00BD03C7" w:rsidRDefault="00BD03C7" w:rsidP="00BD03C7">
            <w:pPr>
              <w:pStyle w:val="BodyText"/>
              <w:ind w:right="212"/>
              <w:rPr>
                <w:sz w:val="24"/>
              </w:rPr>
            </w:pPr>
            <w:r>
              <w:rPr>
                <w:sz w:val="24"/>
              </w:rPr>
              <w:t>Aberystwyth Police Station</w:t>
            </w:r>
          </w:p>
        </w:tc>
        <w:tc>
          <w:tcPr>
            <w:tcW w:w="3452" w:type="dxa"/>
          </w:tcPr>
          <w:p w14:paraId="5D72449E" w14:textId="357572B6" w:rsidR="00BD03C7" w:rsidRDefault="00BD03C7" w:rsidP="00BD03C7">
            <w:pPr>
              <w:pStyle w:val="BodyText"/>
              <w:ind w:right="-483"/>
              <w:rPr>
                <w:sz w:val="24"/>
              </w:rPr>
            </w:pPr>
            <w:r>
              <w:rPr>
                <w:sz w:val="24"/>
              </w:rPr>
              <w:t>01267 222020</w:t>
            </w:r>
          </w:p>
        </w:tc>
      </w:tr>
      <w:tr w:rsidR="00BD03C7" w14:paraId="099D6C38" w14:textId="77777777" w:rsidTr="00BD03C7">
        <w:tc>
          <w:tcPr>
            <w:tcW w:w="5070" w:type="dxa"/>
          </w:tcPr>
          <w:p w14:paraId="5B393A5B" w14:textId="108221E2" w:rsidR="00BD03C7" w:rsidRDefault="00BD03C7" w:rsidP="00BD03C7">
            <w:pPr>
              <w:pStyle w:val="BodyText"/>
              <w:ind w:right="212"/>
              <w:rPr>
                <w:sz w:val="24"/>
              </w:rPr>
            </w:pPr>
            <w:r>
              <w:rPr>
                <w:sz w:val="24"/>
              </w:rPr>
              <w:t>NSPCC</w:t>
            </w:r>
          </w:p>
        </w:tc>
        <w:tc>
          <w:tcPr>
            <w:tcW w:w="3452" w:type="dxa"/>
          </w:tcPr>
          <w:p w14:paraId="3D8099EA" w14:textId="593828D5" w:rsidR="00BD03C7" w:rsidRDefault="00BD03C7" w:rsidP="00BD03C7">
            <w:pPr>
              <w:pStyle w:val="BodyText"/>
              <w:ind w:right="-483"/>
              <w:rPr>
                <w:sz w:val="24"/>
              </w:rPr>
            </w:pPr>
            <w:r>
              <w:rPr>
                <w:sz w:val="24"/>
              </w:rPr>
              <w:t>0808 800 5000</w:t>
            </w:r>
          </w:p>
        </w:tc>
      </w:tr>
      <w:tr w:rsidR="00BD03C7" w14:paraId="3DE32DCA" w14:textId="77777777" w:rsidTr="00BD03C7">
        <w:tc>
          <w:tcPr>
            <w:tcW w:w="5070" w:type="dxa"/>
          </w:tcPr>
          <w:p w14:paraId="774D5B62" w14:textId="5D72AFA4" w:rsidR="00BD03C7" w:rsidRDefault="00BD03C7" w:rsidP="00BD03C7">
            <w:pPr>
              <w:pStyle w:val="BodyText"/>
              <w:ind w:right="212"/>
              <w:rPr>
                <w:sz w:val="24"/>
              </w:rPr>
            </w:pPr>
            <w:r>
              <w:rPr>
                <w:sz w:val="24"/>
              </w:rPr>
              <w:t>ChildLine</w:t>
            </w:r>
          </w:p>
        </w:tc>
        <w:tc>
          <w:tcPr>
            <w:tcW w:w="3452" w:type="dxa"/>
          </w:tcPr>
          <w:p w14:paraId="6DB7C3E6" w14:textId="3F894E80" w:rsidR="00BD03C7" w:rsidRDefault="00BD03C7" w:rsidP="00BD03C7">
            <w:pPr>
              <w:pStyle w:val="BodyText"/>
              <w:ind w:right="-483"/>
              <w:rPr>
                <w:sz w:val="24"/>
              </w:rPr>
            </w:pPr>
            <w:r>
              <w:rPr>
                <w:sz w:val="24"/>
              </w:rPr>
              <w:t>0800 1111</w:t>
            </w:r>
          </w:p>
        </w:tc>
      </w:tr>
      <w:tr w:rsidR="00BD03C7" w14:paraId="6627E610" w14:textId="77777777" w:rsidTr="00BD03C7">
        <w:tc>
          <w:tcPr>
            <w:tcW w:w="5070" w:type="dxa"/>
          </w:tcPr>
          <w:p w14:paraId="4F607320" w14:textId="214809AD" w:rsidR="00BD03C7" w:rsidRDefault="00BD03C7" w:rsidP="00BD03C7">
            <w:pPr>
              <w:pStyle w:val="BodyText"/>
              <w:ind w:right="212"/>
              <w:rPr>
                <w:sz w:val="24"/>
              </w:rPr>
            </w:pPr>
            <w:r>
              <w:rPr>
                <w:sz w:val="24"/>
              </w:rPr>
              <w:t>Care Inspectorate Wales (CIW)</w:t>
            </w:r>
          </w:p>
        </w:tc>
        <w:tc>
          <w:tcPr>
            <w:tcW w:w="3452" w:type="dxa"/>
          </w:tcPr>
          <w:p w14:paraId="422D7D2C" w14:textId="7D118EF3" w:rsidR="00BD03C7" w:rsidRDefault="00BD03C7" w:rsidP="00BD03C7">
            <w:pPr>
              <w:pStyle w:val="BodyText"/>
              <w:ind w:right="-483"/>
              <w:rPr>
                <w:sz w:val="24"/>
              </w:rPr>
            </w:pPr>
            <w:r>
              <w:rPr>
                <w:sz w:val="24"/>
              </w:rPr>
              <w:t>0300 7900 126</w:t>
            </w:r>
          </w:p>
        </w:tc>
      </w:tr>
      <w:tr w:rsidR="00BD03C7" w14:paraId="6C6E517A" w14:textId="77777777" w:rsidTr="00BD03C7">
        <w:tc>
          <w:tcPr>
            <w:tcW w:w="5070" w:type="dxa"/>
          </w:tcPr>
          <w:p w14:paraId="7FB94A39" w14:textId="0354218A" w:rsidR="00BD03C7" w:rsidRDefault="00BD03C7" w:rsidP="00BD03C7">
            <w:pPr>
              <w:pStyle w:val="BodyText"/>
              <w:ind w:right="212"/>
              <w:rPr>
                <w:sz w:val="24"/>
              </w:rPr>
            </w:pPr>
            <w:r>
              <w:rPr>
                <w:sz w:val="24"/>
              </w:rPr>
              <w:t>PREVENT Line</w:t>
            </w:r>
          </w:p>
        </w:tc>
        <w:tc>
          <w:tcPr>
            <w:tcW w:w="3452" w:type="dxa"/>
          </w:tcPr>
          <w:p w14:paraId="02615E61" w14:textId="4870B83B" w:rsidR="00BD03C7" w:rsidRDefault="00BD03C7" w:rsidP="00BD03C7">
            <w:pPr>
              <w:pStyle w:val="BodyText"/>
              <w:ind w:right="-483"/>
              <w:rPr>
                <w:sz w:val="24"/>
              </w:rPr>
            </w:pPr>
            <w:r>
              <w:rPr>
                <w:sz w:val="24"/>
              </w:rPr>
              <w:t>0800 011 3764</w:t>
            </w:r>
          </w:p>
        </w:tc>
      </w:tr>
    </w:tbl>
    <w:p w14:paraId="3FB5996F" w14:textId="2E3331FD" w:rsidR="00BD03C7" w:rsidRDefault="00BD03C7" w:rsidP="00BD03C7">
      <w:pPr>
        <w:pStyle w:val="BodyText"/>
        <w:ind w:left="-284" w:right="-483"/>
        <w:rPr>
          <w:sz w:val="24"/>
        </w:rPr>
      </w:pPr>
      <w:r>
        <w:rPr>
          <w:sz w:val="24"/>
        </w:rPr>
        <w:tab/>
      </w:r>
      <w:r>
        <w:rPr>
          <w:sz w:val="24"/>
        </w:rPr>
        <w:tab/>
      </w:r>
    </w:p>
    <w:p w14:paraId="4848BBC4" w14:textId="77777777" w:rsidR="00144371" w:rsidRPr="00F119BD" w:rsidRDefault="00144371" w:rsidP="00144371">
      <w:pPr>
        <w:pStyle w:val="ListParagraph"/>
        <w:ind w:left="-567"/>
        <w:rPr>
          <w:rFonts w:eastAsiaTheme="minorHAnsi"/>
          <w:sz w:val="24"/>
          <w:szCs w:val="24"/>
          <w:lang w:eastAsia="en-US"/>
        </w:rPr>
      </w:pPr>
      <w:r w:rsidRPr="00F119BD">
        <w:rPr>
          <w:rFonts w:eastAsiaTheme="minorHAnsi"/>
          <w:sz w:val="24"/>
          <w:szCs w:val="24"/>
          <w:lang w:eastAsia="en-US"/>
        </w:rPr>
        <w:t xml:space="preserve">This policy was designed by Little </w:t>
      </w:r>
      <w:r>
        <w:rPr>
          <w:rFonts w:eastAsiaTheme="minorHAnsi"/>
          <w:sz w:val="24"/>
          <w:szCs w:val="24"/>
          <w:lang w:eastAsia="en-US"/>
        </w:rPr>
        <w:t>Rosebuds</w:t>
      </w:r>
      <w:r w:rsidRPr="00F119BD">
        <w:rPr>
          <w:rFonts w:eastAsiaTheme="minorHAnsi"/>
          <w:sz w:val="24"/>
          <w:szCs w:val="24"/>
          <w:lang w:eastAsia="en-US"/>
        </w:rPr>
        <w:t xml:space="preserve"> with regard for;</w:t>
      </w:r>
    </w:p>
    <w:p w14:paraId="29581D8E" w14:textId="77777777" w:rsidR="00144371" w:rsidRPr="00F119BD" w:rsidRDefault="00144371" w:rsidP="00144371">
      <w:pPr>
        <w:pStyle w:val="ListParagraph"/>
        <w:ind w:left="-567"/>
        <w:rPr>
          <w:rFonts w:eastAsiaTheme="minorHAnsi"/>
          <w:sz w:val="24"/>
          <w:szCs w:val="24"/>
          <w:lang w:eastAsia="en-US"/>
        </w:rPr>
      </w:pPr>
      <w:r w:rsidRPr="0003544E">
        <w:rPr>
          <w:rFonts w:eastAsiaTheme="minorHAnsi"/>
          <w:sz w:val="24"/>
          <w:szCs w:val="24"/>
          <w:lang w:eastAsia="en-US"/>
        </w:rPr>
        <w:t>the</w:t>
      </w:r>
      <w:r w:rsidRPr="00F119BD">
        <w:rPr>
          <w:rFonts w:eastAsiaTheme="minorHAnsi"/>
          <w:b/>
          <w:bCs/>
          <w:sz w:val="24"/>
          <w:szCs w:val="24"/>
          <w:lang w:eastAsia="en-US"/>
        </w:rPr>
        <w:t xml:space="preserve"> </w:t>
      </w:r>
      <w:hyperlink r:id="rId8" w:tgtFrame="_blank" w:history="1">
        <w:r w:rsidRPr="0003544E">
          <w:rPr>
            <w:rStyle w:val="Hyperlink"/>
            <w:bCs/>
            <w:spacing w:val="-12"/>
            <w:sz w:val="24"/>
            <w:szCs w:val="24"/>
          </w:rPr>
          <w:t>Regulations and National Minimum Standards for Regulated Childcare for children up to the age of 12 years</w:t>
        </w:r>
      </w:hyperlink>
      <w:r w:rsidRPr="00F119BD">
        <w:rPr>
          <w:spacing w:val="-12"/>
          <w:sz w:val="24"/>
          <w:szCs w:val="24"/>
        </w:rPr>
        <w:t>, (NMS) including:</w:t>
      </w:r>
    </w:p>
    <w:p w14:paraId="347291C6" w14:textId="77777777" w:rsidR="00144371" w:rsidRPr="00F119BD" w:rsidRDefault="00144371" w:rsidP="00144371">
      <w:pPr>
        <w:pStyle w:val="BodyText"/>
        <w:ind w:left="-567" w:right="-188"/>
        <w:rPr>
          <w:sz w:val="24"/>
          <w:szCs w:val="24"/>
        </w:rPr>
      </w:pPr>
    </w:p>
    <w:p w14:paraId="2A4F33D2" w14:textId="58FAA9DE" w:rsidR="00144371" w:rsidRPr="00F119BD" w:rsidRDefault="00144371" w:rsidP="00144371">
      <w:pPr>
        <w:ind w:left="-567" w:right="-188"/>
        <w:rPr>
          <w:rFonts w:eastAsiaTheme="minorHAnsi"/>
          <w:i/>
          <w:sz w:val="24"/>
          <w:szCs w:val="24"/>
          <w:lang w:eastAsia="en-US" w:bidi="en-US"/>
        </w:rPr>
      </w:pPr>
      <w:r w:rsidRPr="00F119BD">
        <w:rPr>
          <w:rFonts w:eastAsiaTheme="minorHAnsi"/>
          <w:b/>
          <w:bCs/>
          <w:sz w:val="24"/>
          <w:szCs w:val="24"/>
          <w:lang w:eastAsia="en-US" w:bidi="en-US"/>
        </w:rPr>
        <w:t xml:space="preserve">NMS </w:t>
      </w:r>
      <w:r>
        <w:rPr>
          <w:rFonts w:eastAsiaTheme="minorHAnsi"/>
          <w:b/>
          <w:bCs/>
          <w:sz w:val="24"/>
          <w:szCs w:val="24"/>
          <w:lang w:eastAsia="en-US" w:bidi="en-US"/>
        </w:rPr>
        <w:t>20</w:t>
      </w:r>
      <w:r w:rsidRPr="00F119BD">
        <w:rPr>
          <w:rFonts w:eastAsiaTheme="minorHAnsi"/>
          <w:b/>
          <w:bCs/>
          <w:sz w:val="24"/>
          <w:szCs w:val="24"/>
          <w:lang w:eastAsia="en-US" w:bidi="en-US"/>
        </w:rPr>
        <w:t xml:space="preserve">: </w:t>
      </w:r>
      <w:r>
        <w:rPr>
          <w:rFonts w:eastAsiaTheme="minorHAnsi"/>
          <w:i/>
          <w:sz w:val="24"/>
          <w:szCs w:val="24"/>
          <w:lang w:eastAsia="en-US" w:bidi="en-US"/>
        </w:rPr>
        <w:t>Safeguardin</w:t>
      </w:r>
      <w:r w:rsidR="00BD03C7">
        <w:rPr>
          <w:rFonts w:eastAsiaTheme="minorHAnsi"/>
          <w:i/>
          <w:sz w:val="24"/>
          <w:szCs w:val="24"/>
          <w:lang w:eastAsia="en-US" w:bidi="en-US"/>
        </w:rPr>
        <w:t>g</w:t>
      </w:r>
    </w:p>
    <w:p w14:paraId="57DC4D94" w14:textId="234BD492" w:rsidR="00BD03C7" w:rsidRPr="00F119BD" w:rsidRDefault="00BD03C7" w:rsidP="00BD03C7">
      <w:pPr>
        <w:ind w:left="-567" w:right="-188"/>
        <w:rPr>
          <w:rFonts w:eastAsiaTheme="minorHAnsi"/>
          <w:i/>
          <w:sz w:val="24"/>
          <w:szCs w:val="24"/>
          <w:lang w:eastAsia="en-US" w:bidi="en-US"/>
        </w:rPr>
      </w:pPr>
      <w:r w:rsidRPr="00F119BD">
        <w:rPr>
          <w:rFonts w:eastAsiaTheme="minorHAnsi"/>
          <w:b/>
          <w:bCs/>
          <w:sz w:val="24"/>
          <w:szCs w:val="24"/>
          <w:lang w:eastAsia="en-US" w:bidi="en-US"/>
        </w:rPr>
        <w:t xml:space="preserve">NMS </w:t>
      </w:r>
      <w:r>
        <w:rPr>
          <w:rFonts w:eastAsiaTheme="minorHAnsi"/>
          <w:b/>
          <w:bCs/>
          <w:sz w:val="24"/>
          <w:szCs w:val="24"/>
          <w:lang w:eastAsia="en-US" w:bidi="en-US"/>
        </w:rPr>
        <w:t>21</w:t>
      </w:r>
      <w:r w:rsidRPr="00F119BD">
        <w:rPr>
          <w:rFonts w:eastAsiaTheme="minorHAnsi"/>
          <w:b/>
          <w:bCs/>
          <w:sz w:val="24"/>
          <w:szCs w:val="24"/>
          <w:lang w:eastAsia="en-US" w:bidi="en-US"/>
        </w:rPr>
        <w:t xml:space="preserve">: </w:t>
      </w:r>
      <w:r>
        <w:rPr>
          <w:rFonts w:eastAsiaTheme="minorHAnsi"/>
          <w:i/>
          <w:sz w:val="24"/>
          <w:szCs w:val="24"/>
          <w:lang w:eastAsia="en-US" w:bidi="en-US"/>
        </w:rPr>
        <w:t>Notification of significant events</w:t>
      </w:r>
    </w:p>
    <w:p w14:paraId="3B83BF6E" w14:textId="77777777" w:rsidR="00144371" w:rsidRPr="00F119BD" w:rsidRDefault="00144371" w:rsidP="00144371">
      <w:pPr>
        <w:ind w:left="-567" w:right="-188"/>
        <w:rPr>
          <w:rFonts w:eastAsiaTheme="minorHAnsi"/>
          <w:i/>
          <w:sz w:val="24"/>
          <w:szCs w:val="24"/>
          <w:lang w:eastAsia="en-US" w:bidi="en-US"/>
        </w:rPr>
      </w:pPr>
    </w:p>
    <w:p w14:paraId="4853A505" w14:textId="77777777" w:rsidR="00144371" w:rsidRPr="00A81BA0" w:rsidRDefault="00144371" w:rsidP="00144371">
      <w:pPr>
        <w:ind w:left="-567" w:right="-188"/>
        <w:rPr>
          <w:rFonts w:eastAsiaTheme="minorHAnsi"/>
          <w:sz w:val="24"/>
          <w:szCs w:val="24"/>
          <w:lang w:eastAsia="en-US" w:bidi="en-US"/>
        </w:rPr>
      </w:pPr>
      <w:r w:rsidRPr="00A81BA0">
        <w:rPr>
          <w:rFonts w:eastAsiaTheme="minorHAnsi"/>
          <w:sz w:val="24"/>
          <w:szCs w:val="24"/>
          <w:lang w:eastAsia="en-US" w:bidi="en-US"/>
        </w:rPr>
        <w:t xml:space="preserve">Consideration has also been given to: </w:t>
      </w:r>
    </w:p>
    <w:p w14:paraId="1940C0C5" w14:textId="77777777" w:rsidR="00D82264" w:rsidRPr="00D82264" w:rsidRDefault="00144371" w:rsidP="00D82264">
      <w:pPr>
        <w:numPr>
          <w:ilvl w:val="0"/>
          <w:numId w:val="12"/>
        </w:numPr>
        <w:ind w:left="142" w:right="-188"/>
        <w:rPr>
          <w:rFonts w:eastAsiaTheme="minorHAnsi"/>
          <w:b/>
          <w:bCs/>
          <w:sz w:val="24"/>
          <w:szCs w:val="24"/>
          <w:lang w:eastAsia="en-US"/>
        </w:rPr>
      </w:pPr>
      <w:r w:rsidRPr="00D82264">
        <w:rPr>
          <w:rFonts w:eastAsiaTheme="minorHAnsi"/>
          <w:b/>
          <w:bCs/>
          <w:sz w:val="24"/>
          <w:szCs w:val="24"/>
          <w:lang w:eastAsia="en-US" w:bidi="en-US"/>
        </w:rPr>
        <w:t>Wales Safeguarding Procedures</w:t>
      </w:r>
    </w:p>
    <w:p w14:paraId="06EEA7AE" w14:textId="77777777" w:rsidR="00D82264" w:rsidRPr="00D82264" w:rsidRDefault="00D82264" w:rsidP="00D82264">
      <w:pPr>
        <w:numPr>
          <w:ilvl w:val="0"/>
          <w:numId w:val="12"/>
        </w:numPr>
        <w:ind w:left="142" w:right="-188"/>
        <w:rPr>
          <w:rFonts w:eastAsiaTheme="minorHAnsi"/>
          <w:b/>
          <w:bCs/>
          <w:sz w:val="24"/>
          <w:szCs w:val="24"/>
          <w:lang w:eastAsia="en-US"/>
        </w:rPr>
      </w:pPr>
      <w:r w:rsidRPr="00D82264">
        <w:rPr>
          <w:rFonts w:eastAsiaTheme="minorHAnsi"/>
          <w:b/>
          <w:bCs/>
          <w:sz w:val="24"/>
          <w:szCs w:val="24"/>
          <w:lang w:eastAsia="en-US" w:bidi="en-US"/>
        </w:rPr>
        <w:t>The Child minding and Daycare (Wales) Regulations 2010</w:t>
      </w:r>
    </w:p>
    <w:p w14:paraId="63402C18" w14:textId="77777777" w:rsidR="00D82264" w:rsidRDefault="00D82264" w:rsidP="00D82264">
      <w:pPr>
        <w:numPr>
          <w:ilvl w:val="1"/>
          <w:numId w:val="12"/>
        </w:numPr>
        <w:ind w:right="-188"/>
        <w:rPr>
          <w:rFonts w:eastAsiaTheme="minorHAnsi"/>
          <w:sz w:val="24"/>
          <w:szCs w:val="24"/>
          <w:lang w:eastAsia="en-US"/>
        </w:rPr>
      </w:pPr>
      <w:r w:rsidRPr="00D82264">
        <w:rPr>
          <w:rFonts w:eastAsiaTheme="minorHAnsi"/>
          <w:sz w:val="24"/>
          <w:szCs w:val="24"/>
          <w:lang w:eastAsia="en-US"/>
        </w:rPr>
        <w:t xml:space="preserve">Regulation </w:t>
      </w:r>
      <w:r w:rsidRPr="00D82264">
        <w:rPr>
          <w:color w:val="424242"/>
          <w:spacing w:val="-12"/>
          <w:sz w:val="24"/>
          <w:szCs w:val="24"/>
          <w:lang w:val="en-GB"/>
        </w:rPr>
        <w:t>20: Safeguarding and promotion of welfare,</w:t>
      </w:r>
    </w:p>
    <w:p w14:paraId="35D918AA" w14:textId="77777777" w:rsidR="00D82264" w:rsidRDefault="00D82264" w:rsidP="00D82264">
      <w:pPr>
        <w:numPr>
          <w:ilvl w:val="1"/>
          <w:numId w:val="12"/>
        </w:numPr>
        <w:ind w:right="-188"/>
        <w:rPr>
          <w:rFonts w:eastAsiaTheme="minorHAnsi"/>
          <w:sz w:val="24"/>
          <w:szCs w:val="24"/>
          <w:lang w:eastAsia="en-US"/>
        </w:rPr>
      </w:pPr>
      <w:r w:rsidRPr="00D82264">
        <w:rPr>
          <w:color w:val="424242"/>
          <w:spacing w:val="-12"/>
          <w:sz w:val="24"/>
          <w:szCs w:val="24"/>
          <w:lang w:val="en-GB"/>
        </w:rPr>
        <w:t xml:space="preserve">Regulation </w:t>
      </w:r>
      <w:r w:rsidRPr="00D82264">
        <w:rPr>
          <w:rFonts w:eastAsiaTheme="minorHAnsi"/>
          <w:sz w:val="24"/>
          <w:szCs w:val="24"/>
          <w:lang w:eastAsia="en-US"/>
        </w:rPr>
        <w:t>22(1)(a) and (b)</w:t>
      </w:r>
      <w:r w:rsidRPr="00D82264">
        <w:rPr>
          <w:color w:val="424242"/>
          <w:spacing w:val="-12"/>
          <w:sz w:val="24"/>
          <w:szCs w:val="24"/>
          <w:lang w:val="en-GB"/>
        </w:rPr>
        <w:t xml:space="preserve"> : Arrangements for the protection of children.</w:t>
      </w:r>
    </w:p>
    <w:p w14:paraId="34BA8635" w14:textId="77777777" w:rsidR="00D82264" w:rsidRPr="00D82264" w:rsidRDefault="00D82264" w:rsidP="00C50D04">
      <w:pPr>
        <w:numPr>
          <w:ilvl w:val="0"/>
          <w:numId w:val="12"/>
        </w:numPr>
        <w:ind w:left="-142" w:right="-188"/>
        <w:rPr>
          <w:rFonts w:eastAsiaTheme="minorHAnsi"/>
          <w:b/>
          <w:bCs/>
          <w:lang w:eastAsia="en-US"/>
        </w:rPr>
      </w:pPr>
      <w:r w:rsidRPr="00D82264">
        <w:rPr>
          <w:rFonts w:eastAsiaTheme="minorHAnsi"/>
          <w:sz w:val="24"/>
          <w:szCs w:val="24"/>
          <w:lang w:eastAsia="en-US"/>
        </w:rPr>
        <w:t xml:space="preserve">Welsh Government’s statutory guidance on safeguarding children under the </w:t>
      </w:r>
      <w:r w:rsidRPr="00D82264">
        <w:rPr>
          <w:rFonts w:eastAsiaTheme="minorHAnsi"/>
          <w:b/>
          <w:bCs/>
          <w:sz w:val="24"/>
          <w:szCs w:val="24"/>
          <w:lang w:eastAsia="en-US"/>
        </w:rPr>
        <w:t xml:space="preserve">Social Services and Well-being (Wales) Act 2014 </w:t>
      </w:r>
    </w:p>
    <w:p w14:paraId="2213C916" w14:textId="77777777" w:rsidR="00D82264" w:rsidRDefault="00D82264" w:rsidP="00E62450">
      <w:pPr>
        <w:numPr>
          <w:ilvl w:val="0"/>
          <w:numId w:val="12"/>
        </w:numPr>
        <w:ind w:left="-142" w:right="-188"/>
        <w:rPr>
          <w:rFonts w:eastAsiaTheme="minorHAnsi"/>
          <w:sz w:val="24"/>
          <w:szCs w:val="24"/>
          <w:lang w:eastAsia="en-US"/>
        </w:rPr>
      </w:pPr>
      <w:r w:rsidRPr="00D82264">
        <w:rPr>
          <w:rFonts w:eastAsiaTheme="minorHAnsi"/>
          <w:b/>
          <w:bCs/>
          <w:sz w:val="24"/>
          <w:szCs w:val="24"/>
          <w:lang w:eastAsia="en-US"/>
        </w:rPr>
        <w:t>United Nations Convention on the Rights of the Child</w:t>
      </w:r>
      <w:r w:rsidRPr="00D82264">
        <w:rPr>
          <w:rFonts w:eastAsiaTheme="minorHAnsi"/>
          <w:sz w:val="24"/>
          <w:szCs w:val="24"/>
          <w:lang w:eastAsia="en-US"/>
        </w:rPr>
        <w:t xml:space="preserve"> (UNCRC): Article 19 states that children have the right to be protected from violence, abuse, and neglect.</w:t>
      </w:r>
    </w:p>
    <w:p w14:paraId="722B4585" w14:textId="49CBAEDC" w:rsidR="00144371" w:rsidRPr="00D82264" w:rsidRDefault="00D82264" w:rsidP="00D82264">
      <w:pPr>
        <w:numPr>
          <w:ilvl w:val="0"/>
          <w:numId w:val="12"/>
        </w:numPr>
        <w:ind w:left="-142" w:right="-188"/>
        <w:rPr>
          <w:rFonts w:eastAsiaTheme="minorHAnsi"/>
          <w:sz w:val="24"/>
          <w:szCs w:val="24"/>
          <w:lang w:eastAsia="en-US"/>
        </w:rPr>
      </w:pPr>
      <w:r w:rsidRPr="00D82264">
        <w:rPr>
          <w:rFonts w:eastAsiaTheme="minorHAnsi"/>
          <w:b/>
          <w:bCs/>
          <w:sz w:val="24"/>
          <w:szCs w:val="24"/>
          <w:lang w:eastAsia="en-US"/>
        </w:rPr>
        <w:t xml:space="preserve">The Children (Abolition of </w:t>
      </w:r>
      <w:proofErr w:type="spellStart"/>
      <w:r w:rsidRPr="00D82264">
        <w:rPr>
          <w:rFonts w:eastAsiaTheme="minorHAnsi"/>
          <w:b/>
          <w:bCs/>
          <w:sz w:val="24"/>
          <w:szCs w:val="24"/>
          <w:lang w:eastAsia="en-US"/>
        </w:rPr>
        <w:t>Defence</w:t>
      </w:r>
      <w:proofErr w:type="spellEnd"/>
      <w:r w:rsidRPr="00D82264">
        <w:rPr>
          <w:rFonts w:eastAsiaTheme="minorHAnsi"/>
          <w:b/>
          <w:bCs/>
          <w:sz w:val="24"/>
          <w:szCs w:val="24"/>
          <w:lang w:eastAsia="en-US"/>
        </w:rPr>
        <w:t xml:space="preserve"> of Reasonable Punishment) (Wales) Act 2020 </w:t>
      </w:r>
      <w:r w:rsidRPr="00D82264">
        <w:rPr>
          <w:rFonts w:eastAsiaTheme="minorHAnsi"/>
          <w:sz w:val="24"/>
          <w:szCs w:val="24"/>
          <w:lang w:eastAsia="en-US"/>
        </w:rPr>
        <w:t>The purpose of the legislation is to help protect children’s rights; it builds on the Welsh Government’s commitment to children’s rights under the UNCRC. Under the law, parents and other adults acting in a parental capacity will no longer be allowed to physically punish children in Wales.</w:t>
      </w:r>
    </w:p>
    <w:p w14:paraId="0116FABA" w14:textId="77777777" w:rsidR="00144371" w:rsidRDefault="00144371" w:rsidP="00144371">
      <w:pPr>
        <w:pStyle w:val="BodyText"/>
        <w:ind w:left="-567" w:right="-483"/>
        <w:rPr>
          <w:sz w:val="24"/>
        </w:rPr>
      </w:pPr>
    </w:p>
    <w:tbl>
      <w:tblPr>
        <w:tblStyle w:val="TableGrid"/>
        <w:tblW w:w="0" w:type="auto"/>
        <w:tblInd w:w="-567" w:type="dxa"/>
        <w:tblLook w:val="04A0" w:firstRow="1" w:lastRow="0" w:firstColumn="1" w:lastColumn="0" w:noHBand="0" w:noVBand="1"/>
      </w:tblPr>
      <w:tblGrid>
        <w:gridCol w:w="4261"/>
        <w:gridCol w:w="4261"/>
      </w:tblGrid>
      <w:tr w:rsidR="00144371" w:rsidRPr="00735A35" w14:paraId="45118993" w14:textId="77777777" w:rsidTr="00AA0C9D">
        <w:tc>
          <w:tcPr>
            <w:tcW w:w="4261" w:type="dxa"/>
            <w:tcBorders>
              <w:top w:val="nil"/>
              <w:left w:val="nil"/>
              <w:bottom w:val="nil"/>
              <w:right w:val="single" w:sz="4" w:space="0" w:color="auto"/>
            </w:tcBorders>
            <w:hideMark/>
          </w:tcPr>
          <w:p w14:paraId="699D6B56" w14:textId="77777777" w:rsidR="00144371" w:rsidRPr="00735A35" w:rsidRDefault="00144371" w:rsidP="00AA0C9D">
            <w:pPr>
              <w:pStyle w:val="BodyText"/>
              <w:ind w:left="-567"/>
              <w:jc w:val="right"/>
              <w:rPr>
                <w:sz w:val="24"/>
              </w:rPr>
            </w:pPr>
            <w:r w:rsidRPr="00735A35">
              <w:rPr>
                <w:sz w:val="24"/>
              </w:rPr>
              <w:t>Date this document was last updated –</w:t>
            </w:r>
          </w:p>
        </w:tc>
        <w:tc>
          <w:tcPr>
            <w:tcW w:w="4261" w:type="dxa"/>
            <w:tcBorders>
              <w:top w:val="single" w:sz="4" w:space="0" w:color="auto"/>
              <w:left w:val="single" w:sz="4" w:space="0" w:color="auto"/>
              <w:bottom w:val="single" w:sz="4" w:space="0" w:color="auto"/>
              <w:right w:val="single" w:sz="4" w:space="0" w:color="auto"/>
            </w:tcBorders>
            <w:hideMark/>
          </w:tcPr>
          <w:p w14:paraId="572BC42B" w14:textId="6D1C3177" w:rsidR="00144371" w:rsidRPr="00735A35" w:rsidRDefault="00144371" w:rsidP="00AA0C9D">
            <w:pPr>
              <w:pStyle w:val="BodyText"/>
              <w:ind w:left="24"/>
              <w:rPr>
                <w:sz w:val="24"/>
              </w:rPr>
            </w:pPr>
            <w:r>
              <w:rPr>
                <w:sz w:val="24"/>
              </w:rPr>
              <w:t>14/10/24</w:t>
            </w:r>
            <w:r w:rsidR="00D82264">
              <w:rPr>
                <w:sz w:val="24"/>
              </w:rPr>
              <w:t xml:space="preserve"> – added in I have completed Level 1(A), 2(B) and 3(C) in Safeguarding</w:t>
            </w:r>
          </w:p>
        </w:tc>
      </w:tr>
      <w:tr w:rsidR="00144371" w:rsidRPr="00735A35" w14:paraId="2E993448" w14:textId="77777777" w:rsidTr="00AA0C9D">
        <w:tc>
          <w:tcPr>
            <w:tcW w:w="4261" w:type="dxa"/>
            <w:tcBorders>
              <w:top w:val="nil"/>
              <w:left w:val="nil"/>
              <w:bottom w:val="nil"/>
              <w:right w:val="single" w:sz="4" w:space="0" w:color="auto"/>
            </w:tcBorders>
            <w:hideMark/>
          </w:tcPr>
          <w:p w14:paraId="4CD7B214" w14:textId="77777777" w:rsidR="00144371" w:rsidRPr="00735A35" w:rsidRDefault="00144371" w:rsidP="00AA0C9D">
            <w:pPr>
              <w:pStyle w:val="BodyText"/>
              <w:ind w:left="-567"/>
              <w:jc w:val="right"/>
              <w:rPr>
                <w:sz w:val="24"/>
              </w:rPr>
            </w:pPr>
            <w:r w:rsidRPr="00735A35">
              <w:rPr>
                <w:sz w:val="24"/>
              </w:rPr>
              <w:t>Dates reviewed –</w:t>
            </w:r>
          </w:p>
        </w:tc>
        <w:tc>
          <w:tcPr>
            <w:tcW w:w="4261" w:type="dxa"/>
            <w:tcBorders>
              <w:top w:val="single" w:sz="4" w:space="0" w:color="auto"/>
              <w:left w:val="single" w:sz="4" w:space="0" w:color="auto"/>
              <w:bottom w:val="single" w:sz="4" w:space="0" w:color="auto"/>
              <w:right w:val="single" w:sz="4" w:space="0" w:color="auto"/>
            </w:tcBorders>
            <w:hideMark/>
          </w:tcPr>
          <w:p w14:paraId="09D795C4" w14:textId="3E36D40B" w:rsidR="00144371" w:rsidRPr="00735A35" w:rsidRDefault="00144371" w:rsidP="00AA0C9D">
            <w:pPr>
              <w:pStyle w:val="BodyText"/>
              <w:ind w:left="24"/>
              <w:rPr>
                <w:sz w:val="24"/>
              </w:rPr>
            </w:pPr>
            <w:r>
              <w:rPr>
                <w:strike/>
                <w:sz w:val="24"/>
              </w:rPr>
              <w:t>14/10</w:t>
            </w:r>
            <w:r w:rsidRPr="00D75666">
              <w:rPr>
                <w:strike/>
                <w:sz w:val="24"/>
              </w:rPr>
              <w:t>/24</w:t>
            </w:r>
            <w:r>
              <w:rPr>
                <w:sz w:val="24"/>
              </w:rPr>
              <w:t xml:space="preserve">, </w:t>
            </w:r>
            <w:r w:rsidRPr="00D75666">
              <w:rPr>
                <w:strike/>
                <w:sz w:val="24"/>
              </w:rPr>
              <w:t>25/02/25</w:t>
            </w:r>
            <w:r>
              <w:rPr>
                <w:sz w:val="24"/>
              </w:rPr>
              <w:t>, 14/06/25</w:t>
            </w:r>
          </w:p>
        </w:tc>
      </w:tr>
      <w:tr w:rsidR="00144371" w:rsidRPr="00735A35" w14:paraId="4A57AF9F" w14:textId="77777777" w:rsidTr="00AA0C9D">
        <w:tc>
          <w:tcPr>
            <w:tcW w:w="4261" w:type="dxa"/>
            <w:tcBorders>
              <w:top w:val="nil"/>
              <w:left w:val="nil"/>
              <w:bottom w:val="nil"/>
              <w:right w:val="single" w:sz="4" w:space="0" w:color="auto"/>
            </w:tcBorders>
          </w:tcPr>
          <w:p w14:paraId="46776AD9" w14:textId="77777777" w:rsidR="00144371" w:rsidRPr="00735A35" w:rsidRDefault="00144371" w:rsidP="00AA0C9D">
            <w:pPr>
              <w:pStyle w:val="BodyText"/>
              <w:ind w:left="-567"/>
              <w:rPr>
                <w:sz w:val="24"/>
              </w:rPr>
            </w:pPr>
          </w:p>
        </w:tc>
        <w:tc>
          <w:tcPr>
            <w:tcW w:w="4261" w:type="dxa"/>
            <w:tcBorders>
              <w:top w:val="single" w:sz="4" w:space="0" w:color="auto"/>
              <w:left w:val="single" w:sz="4" w:space="0" w:color="auto"/>
              <w:bottom w:val="single" w:sz="4" w:space="0" w:color="auto"/>
              <w:right w:val="single" w:sz="4" w:space="0" w:color="auto"/>
            </w:tcBorders>
          </w:tcPr>
          <w:p w14:paraId="6E4AE59D" w14:textId="77777777" w:rsidR="00144371" w:rsidRPr="00735A35" w:rsidRDefault="00144371" w:rsidP="00AA0C9D">
            <w:pPr>
              <w:pStyle w:val="BodyText"/>
              <w:ind w:left="-567"/>
              <w:rPr>
                <w:sz w:val="24"/>
              </w:rPr>
            </w:pPr>
          </w:p>
        </w:tc>
      </w:tr>
      <w:tr w:rsidR="00144371" w:rsidRPr="00735A35" w14:paraId="5E736FF2" w14:textId="77777777" w:rsidTr="00AA0C9D">
        <w:tc>
          <w:tcPr>
            <w:tcW w:w="4261" w:type="dxa"/>
            <w:tcBorders>
              <w:top w:val="nil"/>
              <w:left w:val="nil"/>
              <w:bottom w:val="nil"/>
              <w:right w:val="single" w:sz="4" w:space="0" w:color="auto"/>
            </w:tcBorders>
          </w:tcPr>
          <w:p w14:paraId="7A42B62B" w14:textId="77777777" w:rsidR="00144371" w:rsidRPr="00735A35" w:rsidRDefault="00144371" w:rsidP="00AA0C9D">
            <w:pPr>
              <w:pStyle w:val="BodyText"/>
              <w:ind w:left="-567"/>
              <w:rPr>
                <w:sz w:val="24"/>
              </w:rPr>
            </w:pPr>
          </w:p>
        </w:tc>
        <w:tc>
          <w:tcPr>
            <w:tcW w:w="4261" w:type="dxa"/>
            <w:tcBorders>
              <w:top w:val="single" w:sz="4" w:space="0" w:color="auto"/>
              <w:left w:val="single" w:sz="4" w:space="0" w:color="auto"/>
              <w:bottom w:val="single" w:sz="4" w:space="0" w:color="auto"/>
              <w:right w:val="single" w:sz="4" w:space="0" w:color="auto"/>
            </w:tcBorders>
          </w:tcPr>
          <w:p w14:paraId="6C539B23" w14:textId="77777777" w:rsidR="00144371" w:rsidRPr="00735A35" w:rsidRDefault="00144371" w:rsidP="00AA0C9D">
            <w:pPr>
              <w:pStyle w:val="BodyText"/>
              <w:ind w:left="-567"/>
              <w:rPr>
                <w:sz w:val="24"/>
              </w:rPr>
            </w:pPr>
          </w:p>
        </w:tc>
      </w:tr>
    </w:tbl>
    <w:p w14:paraId="28A06AE5" w14:textId="587188DB" w:rsidR="00EE5C7A" w:rsidRPr="005E06FA" w:rsidRDefault="00EE5C7A" w:rsidP="00D82264">
      <w:pPr>
        <w:pStyle w:val="BodyText"/>
        <w:ind w:right="-483"/>
      </w:pPr>
    </w:p>
    <w:sectPr w:rsidR="00EE5C7A" w:rsidRPr="005E06FA" w:rsidSect="00D82264">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258"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489C6B" w14:textId="77777777" w:rsidR="00156590" w:rsidRDefault="00156590">
      <w:r>
        <w:separator/>
      </w:r>
    </w:p>
  </w:endnote>
  <w:endnote w:type="continuationSeparator" w:id="0">
    <w:p w14:paraId="12F06753" w14:textId="77777777" w:rsidR="00156590" w:rsidRDefault="001565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B65B4A" w14:textId="77777777" w:rsidR="004C4220" w:rsidRDefault="004C42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90965895"/>
      <w:docPartObj>
        <w:docPartGallery w:val="Page Numbers (Bottom of Page)"/>
        <w:docPartUnique/>
      </w:docPartObj>
    </w:sdtPr>
    <w:sdtEndPr>
      <w:rPr>
        <w:noProof/>
      </w:rPr>
    </w:sdtEndPr>
    <w:sdtContent>
      <w:p w14:paraId="75CCBA9F" w14:textId="77777777" w:rsidR="00D82264" w:rsidRDefault="00D82264" w:rsidP="00D82264">
        <w:pPr>
          <w:pStyle w:val="Footer"/>
          <w:jc w:val="right"/>
        </w:pPr>
        <w:r>
          <w:fldChar w:fldCharType="begin"/>
        </w:r>
        <w:r>
          <w:instrText xml:space="preserve"> PAGE   \* MERGEFORMAT </w:instrText>
        </w:r>
        <w:r>
          <w:fldChar w:fldCharType="separate"/>
        </w:r>
        <w:r>
          <w:t>2</w:t>
        </w:r>
        <w:r>
          <w:rPr>
            <w:noProof/>
          </w:rPr>
          <w:fldChar w:fldCharType="end"/>
        </w:r>
      </w:p>
    </w:sdtContent>
  </w:sdt>
  <w:p w14:paraId="4A205DF3" w14:textId="738B7422" w:rsidR="00D82264" w:rsidRPr="00E844AC" w:rsidRDefault="004C4220" w:rsidP="00D82264">
    <w:pPr>
      <w:pStyle w:val="Title"/>
      <w:ind w:left="-567" w:right="-483"/>
      <w:rPr>
        <w:sz w:val="20"/>
      </w:rPr>
    </w:pPr>
    <w:r>
      <w:rPr>
        <w:sz w:val="20"/>
      </w:rPr>
      <w:t>Safeguarding and Child Protection</w:t>
    </w:r>
    <w:r w:rsidR="00D82264" w:rsidRPr="00E844AC">
      <w:rPr>
        <w:sz w:val="20"/>
      </w:rPr>
      <w:t xml:space="preserve"> Policy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37007974"/>
      <w:docPartObj>
        <w:docPartGallery w:val="Page Numbers (Bottom of Page)"/>
        <w:docPartUnique/>
      </w:docPartObj>
    </w:sdtPr>
    <w:sdtEndPr>
      <w:rPr>
        <w:noProof/>
      </w:rPr>
    </w:sdtEndPr>
    <w:sdtContent>
      <w:p w14:paraId="59EF1D51" w14:textId="77777777" w:rsidR="00D82264" w:rsidRDefault="00D82264" w:rsidP="00D82264">
        <w:pPr>
          <w:pStyle w:val="Footer"/>
          <w:jc w:val="right"/>
        </w:pPr>
        <w:r>
          <w:fldChar w:fldCharType="begin"/>
        </w:r>
        <w:r>
          <w:instrText xml:space="preserve"> PAGE   \* MERGEFORMAT </w:instrText>
        </w:r>
        <w:r>
          <w:fldChar w:fldCharType="separate"/>
        </w:r>
        <w:r>
          <w:t>2</w:t>
        </w:r>
        <w:r>
          <w:rPr>
            <w:noProof/>
          </w:rPr>
          <w:fldChar w:fldCharType="end"/>
        </w:r>
      </w:p>
    </w:sdtContent>
  </w:sdt>
  <w:p w14:paraId="208EBCA5" w14:textId="77777777" w:rsidR="00D82264" w:rsidRDefault="00D822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ABA03A" w14:textId="77777777" w:rsidR="00156590" w:rsidRDefault="00156590">
      <w:r>
        <w:separator/>
      </w:r>
    </w:p>
  </w:footnote>
  <w:footnote w:type="continuationSeparator" w:id="0">
    <w:p w14:paraId="008638B8" w14:textId="77777777" w:rsidR="00156590" w:rsidRDefault="001565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46B45A" w14:textId="77777777" w:rsidR="004C4220" w:rsidRDefault="004C422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364B8E" w14:textId="77777777" w:rsidR="000F2B4B" w:rsidRDefault="000F2B4B" w:rsidP="000F2B4B">
    <w:pPr>
      <w:pStyle w:val="Title"/>
      <w:ind w:left="-567" w:right="-483"/>
    </w:pPr>
    <w:r>
      <w:t>Little Rosebuds Childcare</w:t>
    </w:r>
  </w:p>
  <w:p w14:paraId="20FD6081" w14:textId="77777777" w:rsidR="000F2B4B" w:rsidRDefault="000F2B4B" w:rsidP="000F2B4B">
    <w:pPr>
      <w:ind w:left="-567" w:right="-483"/>
      <w:jc w:val="center"/>
      <w:rPr>
        <w:sz w:val="24"/>
        <w:lang w:val="en-GB"/>
      </w:rPr>
    </w:pPr>
    <w:r>
      <w:rPr>
        <w:noProof/>
        <w:lang w:val="en-GB"/>
      </w:rPr>
      <w:drawing>
        <wp:anchor distT="0" distB="0" distL="114300" distR="114300" simplePos="0" relativeHeight="251659264" behindDoc="0" locked="0" layoutInCell="0" allowOverlap="1" wp14:anchorId="09B0A6F6" wp14:editId="5901EE0D">
          <wp:simplePos x="0" y="0"/>
          <wp:positionH relativeFrom="column">
            <wp:posOffset>2333625</wp:posOffset>
          </wp:positionH>
          <wp:positionV relativeFrom="paragraph">
            <wp:posOffset>46355</wp:posOffset>
          </wp:positionV>
          <wp:extent cx="600075" cy="466090"/>
          <wp:effectExtent l="0" t="0" r="9525"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ose"/>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00075" cy="46609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336BE724" w14:textId="77777777" w:rsidR="000F2B4B" w:rsidRDefault="000F2B4B" w:rsidP="000F2B4B">
    <w:pPr>
      <w:ind w:left="-567" w:right="-483"/>
      <w:jc w:val="center"/>
      <w:rPr>
        <w:sz w:val="24"/>
        <w:lang w:val="en-GB"/>
      </w:rPr>
    </w:pPr>
  </w:p>
  <w:p w14:paraId="4D8F2559" w14:textId="77777777" w:rsidR="000F2B4B" w:rsidRDefault="000F2B4B" w:rsidP="000F2B4B">
    <w:pPr>
      <w:ind w:left="-567" w:right="-483"/>
      <w:jc w:val="center"/>
      <w:rPr>
        <w:sz w:val="24"/>
        <w:lang w:val="en-GB"/>
      </w:rPr>
    </w:pPr>
  </w:p>
  <w:p w14:paraId="2B3DDDAA" w14:textId="77777777" w:rsidR="001D762D" w:rsidRPr="00F354FE" w:rsidRDefault="001D762D" w:rsidP="000F2B4B">
    <w:pPr>
      <w:pStyle w:val="Header"/>
      <w:rPr>
        <w:lang w:val="fr-F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432E38" w14:textId="77777777" w:rsidR="00D82264" w:rsidRDefault="00D82264" w:rsidP="00D82264">
    <w:pPr>
      <w:pStyle w:val="Title"/>
      <w:ind w:left="-567" w:right="-483"/>
    </w:pPr>
    <w:r>
      <w:t>Little Rosebuds Childcare</w:t>
    </w:r>
  </w:p>
  <w:p w14:paraId="0E50E56D" w14:textId="77777777" w:rsidR="00D82264" w:rsidRDefault="00D82264" w:rsidP="00D82264">
    <w:pPr>
      <w:ind w:left="-567" w:right="-483"/>
      <w:jc w:val="center"/>
      <w:rPr>
        <w:sz w:val="24"/>
        <w:lang w:val="en-GB"/>
      </w:rPr>
    </w:pPr>
    <w:r>
      <w:rPr>
        <w:noProof/>
        <w:lang w:val="en-GB"/>
      </w:rPr>
      <w:drawing>
        <wp:anchor distT="0" distB="0" distL="114300" distR="114300" simplePos="0" relativeHeight="251661312" behindDoc="0" locked="0" layoutInCell="0" allowOverlap="1" wp14:anchorId="4FF96B1A" wp14:editId="2E80DD88">
          <wp:simplePos x="0" y="0"/>
          <wp:positionH relativeFrom="column">
            <wp:posOffset>2333625</wp:posOffset>
          </wp:positionH>
          <wp:positionV relativeFrom="paragraph">
            <wp:posOffset>46355</wp:posOffset>
          </wp:positionV>
          <wp:extent cx="600075" cy="466090"/>
          <wp:effectExtent l="0" t="0" r="9525" b="0"/>
          <wp:wrapTopAndBottom/>
          <wp:docPr id="1824382210" name="Picture 1824382210" descr="A pink rose with green leav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4382210" name="Picture 1824382210" descr="A pink rose with green leaves&#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00075" cy="46609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507E3A39" w14:textId="77777777" w:rsidR="00D82264" w:rsidRDefault="00D82264" w:rsidP="00D82264">
    <w:pPr>
      <w:ind w:left="-567" w:right="-483"/>
      <w:jc w:val="center"/>
      <w:rPr>
        <w:sz w:val="24"/>
        <w:lang w:val="en-GB"/>
      </w:rPr>
    </w:pPr>
  </w:p>
  <w:p w14:paraId="158C7C52" w14:textId="77777777" w:rsidR="00D82264" w:rsidRDefault="00D82264" w:rsidP="00D82264">
    <w:pPr>
      <w:ind w:left="-567" w:right="-483"/>
      <w:jc w:val="center"/>
      <w:rPr>
        <w:sz w:val="24"/>
        <w:lang w:val="en-GB"/>
      </w:rPr>
    </w:pPr>
  </w:p>
  <w:p w14:paraId="498A0093" w14:textId="77777777" w:rsidR="00D82264" w:rsidRDefault="00D82264" w:rsidP="00D82264">
    <w:pPr>
      <w:ind w:left="-567" w:right="-483"/>
      <w:jc w:val="center"/>
      <w:rPr>
        <w:sz w:val="24"/>
        <w:lang w:val="en-GB"/>
      </w:rPr>
    </w:pPr>
    <w:r>
      <w:rPr>
        <w:sz w:val="24"/>
        <w:lang w:val="en-GB"/>
      </w:rPr>
      <w:t>Proprietor: Margaret Rose</w:t>
    </w:r>
  </w:p>
  <w:p w14:paraId="4E44D660" w14:textId="77777777" w:rsidR="00D82264" w:rsidRDefault="00D82264" w:rsidP="00D82264">
    <w:pPr>
      <w:ind w:left="-567" w:right="-483"/>
      <w:jc w:val="center"/>
      <w:rPr>
        <w:sz w:val="24"/>
        <w:lang w:val="en-GB"/>
      </w:rPr>
    </w:pPr>
    <w:r>
      <w:rPr>
        <w:sz w:val="24"/>
        <w:lang w:val="en-GB"/>
      </w:rPr>
      <w:t>6 Cae Mawr</w:t>
    </w:r>
  </w:p>
  <w:p w14:paraId="41E10BF3" w14:textId="77777777" w:rsidR="00D82264" w:rsidRDefault="00D82264" w:rsidP="00D82264">
    <w:pPr>
      <w:ind w:left="-567" w:right="-483"/>
      <w:jc w:val="center"/>
      <w:rPr>
        <w:sz w:val="24"/>
        <w:lang w:val="en-GB"/>
      </w:rPr>
    </w:pPr>
    <w:r>
      <w:rPr>
        <w:sz w:val="24"/>
        <w:lang w:val="en-GB"/>
      </w:rPr>
      <w:t>Penrhyncoch</w:t>
    </w:r>
  </w:p>
  <w:p w14:paraId="71943268" w14:textId="77777777" w:rsidR="00D82264" w:rsidRDefault="00D82264" w:rsidP="00D82264">
    <w:pPr>
      <w:ind w:left="-567" w:right="-483"/>
      <w:jc w:val="center"/>
      <w:rPr>
        <w:sz w:val="24"/>
        <w:lang w:val="en-GB"/>
      </w:rPr>
    </w:pPr>
    <w:r>
      <w:rPr>
        <w:sz w:val="24"/>
        <w:lang w:val="en-GB"/>
      </w:rPr>
      <w:t>Ceredigion</w:t>
    </w:r>
  </w:p>
  <w:p w14:paraId="5D5EA469" w14:textId="77777777" w:rsidR="00D82264" w:rsidRDefault="00D82264" w:rsidP="00D82264">
    <w:pPr>
      <w:ind w:left="-567" w:right="-483"/>
      <w:jc w:val="center"/>
      <w:rPr>
        <w:sz w:val="24"/>
        <w:lang w:val="en-GB"/>
      </w:rPr>
    </w:pPr>
    <w:r>
      <w:rPr>
        <w:sz w:val="24"/>
        <w:lang w:val="en-GB"/>
      </w:rPr>
      <w:t>SY23 3EJ</w:t>
    </w:r>
  </w:p>
  <w:p w14:paraId="12D627E3" w14:textId="77777777" w:rsidR="00D82264" w:rsidRDefault="00D82264" w:rsidP="00D82264">
    <w:pPr>
      <w:ind w:left="-567" w:right="-483"/>
      <w:jc w:val="center"/>
      <w:rPr>
        <w:sz w:val="24"/>
        <w:lang w:val="en-GB"/>
      </w:rPr>
    </w:pPr>
    <w:r>
      <w:rPr>
        <w:sz w:val="24"/>
        <w:lang w:val="en-GB"/>
      </w:rPr>
      <w:t>Telephone: 01970 822042</w:t>
    </w:r>
  </w:p>
  <w:p w14:paraId="3CC4FDD7" w14:textId="77777777" w:rsidR="00D82264" w:rsidRDefault="00D82264" w:rsidP="00D82264">
    <w:pPr>
      <w:ind w:left="-567" w:right="-483"/>
      <w:jc w:val="center"/>
      <w:rPr>
        <w:sz w:val="24"/>
        <w:lang w:val="en-GB"/>
      </w:rPr>
    </w:pPr>
    <w:smartTag w:uri="urn:schemas-microsoft-com:office:smarttags" w:element="place">
      <w:smartTag w:uri="urn:schemas-microsoft-com:office:smarttags" w:element="City">
        <w:r>
          <w:rPr>
            <w:sz w:val="24"/>
            <w:lang w:val="en-GB"/>
          </w:rPr>
          <w:t>Mobile</w:t>
        </w:r>
      </w:smartTag>
    </w:smartTag>
    <w:r>
      <w:rPr>
        <w:sz w:val="24"/>
        <w:lang w:val="en-GB"/>
      </w:rPr>
      <w:t>: 0792 940 2876</w:t>
    </w:r>
  </w:p>
  <w:p w14:paraId="6C4AFACB" w14:textId="77777777" w:rsidR="00D82264" w:rsidRDefault="00D82264" w:rsidP="00D82264">
    <w:pPr>
      <w:ind w:left="-567" w:right="-483"/>
      <w:jc w:val="center"/>
      <w:rPr>
        <w:sz w:val="24"/>
        <w:lang w:val="en-GB"/>
      </w:rPr>
    </w:pPr>
    <w:r>
      <w:rPr>
        <w:sz w:val="24"/>
        <w:lang w:val="en-GB"/>
      </w:rPr>
      <w:t xml:space="preserve">Website: </w:t>
    </w:r>
    <w:hyperlink r:id="rId2" w:history="1">
      <w:r w:rsidRPr="00A77F25">
        <w:rPr>
          <w:rStyle w:val="Hyperlink"/>
          <w:sz w:val="24"/>
          <w:lang w:val="en-GB"/>
        </w:rPr>
        <w:t>www.littlerosebuds-childcare.co.uk</w:t>
      </w:r>
    </w:hyperlink>
  </w:p>
  <w:p w14:paraId="138427D9" w14:textId="77777777" w:rsidR="00D82264" w:rsidRPr="00F354FE" w:rsidRDefault="00D82264" w:rsidP="00D82264">
    <w:pPr>
      <w:ind w:left="-567" w:right="-483"/>
      <w:jc w:val="center"/>
      <w:rPr>
        <w:sz w:val="24"/>
        <w:lang w:val="fr-FR"/>
      </w:rPr>
    </w:pPr>
    <w:r w:rsidRPr="00F354FE">
      <w:rPr>
        <w:sz w:val="24"/>
        <w:lang w:val="fr-FR"/>
      </w:rPr>
      <w:t>E-mail: margaret@littlerosebuds-childcare.co.uk</w:t>
    </w:r>
  </w:p>
  <w:p w14:paraId="159845C6" w14:textId="77777777" w:rsidR="00D82264" w:rsidRDefault="00D822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C7D83"/>
    <w:multiLevelType w:val="hybridMultilevel"/>
    <w:tmpl w:val="E1FADEFE"/>
    <w:lvl w:ilvl="0" w:tplc="22AC6AFC">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647"/>
        </w:tabs>
        <w:ind w:left="1647" w:hanging="360"/>
      </w:pPr>
      <w:rPr>
        <w:rFonts w:ascii="Courier New" w:hAnsi="Courier New" w:cs="Courier New" w:hint="default"/>
      </w:rPr>
    </w:lvl>
    <w:lvl w:ilvl="2" w:tplc="08090005" w:tentative="1">
      <w:start w:val="1"/>
      <w:numFmt w:val="bullet"/>
      <w:lvlText w:val=""/>
      <w:lvlJc w:val="left"/>
      <w:pPr>
        <w:tabs>
          <w:tab w:val="num" w:pos="2367"/>
        </w:tabs>
        <w:ind w:left="2367" w:hanging="360"/>
      </w:pPr>
      <w:rPr>
        <w:rFonts w:ascii="Wingdings" w:hAnsi="Wingdings" w:hint="default"/>
      </w:rPr>
    </w:lvl>
    <w:lvl w:ilvl="3" w:tplc="08090001" w:tentative="1">
      <w:start w:val="1"/>
      <w:numFmt w:val="bullet"/>
      <w:lvlText w:val=""/>
      <w:lvlJc w:val="left"/>
      <w:pPr>
        <w:tabs>
          <w:tab w:val="num" w:pos="3087"/>
        </w:tabs>
        <w:ind w:left="3087" w:hanging="360"/>
      </w:pPr>
      <w:rPr>
        <w:rFonts w:ascii="Symbol" w:hAnsi="Symbol" w:hint="default"/>
      </w:rPr>
    </w:lvl>
    <w:lvl w:ilvl="4" w:tplc="08090003" w:tentative="1">
      <w:start w:val="1"/>
      <w:numFmt w:val="bullet"/>
      <w:lvlText w:val="o"/>
      <w:lvlJc w:val="left"/>
      <w:pPr>
        <w:tabs>
          <w:tab w:val="num" w:pos="3807"/>
        </w:tabs>
        <w:ind w:left="3807" w:hanging="360"/>
      </w:pPr>
      <w:rPr>
        <w:rFonts w:ascii="Courier New" w:hAnsi="Courier New" w:cs="Courier New" w:hint="default"/>
      </w:rPr>
    </w:lvl>
    <w:lvl w:ilvl="5" w:tplc="08090005" w:tentative="1">
      <w:start w:val="1"/>
      <w:numFmt w:val="bullet"/>
      <w:lvlText w:val=""/>
      <w:lvlJc w:val="left"/>
      <w:pPr>
        <w:tabs>
          <w:tab w:val="num" w:pos="4527"/>
        </w:tabs>
        <w:ind w:left="4527" w:hanging="360"/>
      </w:pPr>
      <w:rPr>
        <w:rFonts w:ascii="Wingdings" w:hAnsi="Wingdings" w:hint="default"/>
      </w:rPr>
    </w:lvl>
    <w:lvl w:ilvl="6" w:tplc="08090001" w:tentative="1">
      <w:start w:val="1"/>
      <w:numFmt w:val="bullet"/>
      <w:lvlText w:val=""/>
      <w:lvlJc w:val="left"/>
      <w:pPr>
        <w:tabs>
          <w:tab w:val="num" w:pos="5247"/>
        </w:tabs>
        <w:ind w:left="5247" w:hanging="360"/>
      </w:pPr>
      <w:rPr>
        <w:rFonts w:ascii="Symbol" w:hAnsi="Symbol" w:hint="default"/>
      </w:rPr>
    </w:lvl>
    <w:lvl w:ilvl="7" w:tplc="08090003" w:tentative="1">
      <w:start w:val="1"/>
      <w:numFmt w:val="bullet"/>
      <w:lvlText w:val="o"/>
      <w:lvlJc w:val="left"/>
      <w:pPr>
        <w:tabs>
          <w:tab w:val="num" w:pos="5967"/>
        </w:tabs>
        <w:ind w:left="5967" w:hanging="360"/>
      </w:pPr>
      <w:rPr>
        <w:rFonts w:ascii="Courier New" w:hAnsi="Courier New" w:cs="Courier New" w:hint="default"/>
      </w:rPr>
    </w:lvl>
    <w:lvl w:ilvl="8" w:tplc="08090005" w:tentative="1">
      <w:start w:val="1"/>
      <w:numFmt w:val="bullet"/>
      <w:lvlText w:val=""/>
      <w:lvlJc w:val="left"/>
      <w:pPr>
        <w:tabs>
          <w:tab w:val="num" w:pos="6687"/>
        </w:tabs>
        <w:ind w:left="6687" w:hanging="360"/>
      </w:pPr>
      <w:rPr>
        <w:rFonts w:ascii="Wingdings" w:hAnsi="Wingdings" w:hint="default"/>
      </w:rPr>
    </w:lvl>
  </w:abstractNum>
  <w:abstractNum w:abstractNumId="1" w15:restartNumberingAfterBreak="0">
    <w:nsid w:val="0288554D"/>
    <w:multiLevelType w:val="hybridMultilevel"/>
    <w:tmpl w:val="4998A55C"/>
    <w:lvl w:ilvl="0" w:tplc="08090001">
      <w:start w:val="1"/>
      <w:numFmt w:val="bullet"/>
      <w:lvlText w:val=""/>
      <w:lvlJc w:val="left"/>
      <w:pPr>
        <w:ind w:left="216" w:hanging="360"/>
      </w:pPr>
      <w:rPr>
        <w:rFonts w:ascii="Symbol" w:hAnsi="Symbol" w:hint="default"/>
      </w:rPr>
    </w:lvl>
    <w:lvl w:ilvl="1" w:tplc="08090003" w:tentative="1">
      <w:start w:val="1"/>
      <w:numFmt w:val="bullet"/>
      <w:lvlText w:val="o"/>
      <w:lvlJc w:val="left"/>
      <w:pPr>
        <w:ind w:left="936" w:hanging="360"/>
      </w:pPr>
      <w:rPr>
        <w:rFonts w:ascii="Courier New" w:hAnsi="Courier New" w:cs="Courier New" w:hint="default"/>
      </w:rPr>
    </w:lvl>
    <w:lvl w:ilvl="2" w:tplc="08090005" w:tentative="1">
      <w:start w:val="1"/>
      <w:numFmt w:val="bullet"/>
      <w:lvlText w:val=""/>
      <w:lvlJc w:val="left"/>
      <w:pPr>
        <w:ind w:left="1656" w:hanging="360"/>
      </w:pPr>
      <w:rPr>
        <w:rFonts w:ascii="Wingdings" w:hAnsi="Wingdings" w:hint="default"/>
      </w:rPr>
    </w:lvl>
    <w:lvl w:ilvl="3" w:tplc="08090001" w:tentative="1">
      <w:start w:val="1"/>
      <w:numFmt w:val="bullet"/>
      <w:lvlText w:val=""/>
      <w:lvlJc w:val="left"/>
      <w:pPr>
        <w:ind w:left="2376" w:hanging="360"/>
      </w:pPr>
      <w:rPr>
        <w:rFonts w:ascii="Symbol" w:hAnsi="Symbol" w:hint="default"/>
      </w:rPr>
    </w:lvl>
    <w:lvl w:ilvl="4" w:tplc="08090003" w:tentative="1">
      <w:start w:val="1"/>
      <w:numFmt w:val="bullet"/>
      <w:lvlText w:val="o"/>
      <w:lvlJc w:val="left"/>
      <w:pPr>
        <w:ind w:left="3096" w:hanging="360"/>
      </w:pPr>
      <w:rPr>
        <w:rFonts w:ascii="Courier New" w:hAnsi="Courier New" w:cs="Courier New" w:hint="default"/>
      </w:rPr>
    </w:lvl>
    <w:lvl w:ilvl="5" w:tplc="08090005" w:tentative="1">
      <w:start w:val="1"/>
      <w:numFmt w:val="bullet"/>
      <w:lvlText w:val=""/>
      <w:lvlJc w:val="left"/>
      <w:pPr>
        <w:ind w:left="3816" w:hanging="360"/>
      </w:pPr>
      <w:rPr>
        <w:rFonts w:ascii="Wingdings" w:hAnsi="Wingdings" w:hint="default"/>
      </w:rPr>
    </w:lvl>
    <w:lvl w:ilvl="6" w:tplc="08090001" w:tentative="1">
      <w:start w:val="1"/>
      <w:numFmt w:val="bullet"/>
      <w:lvlText w:val=""/>
      <w:lvlJc w:val="left"/>
      <w:pPr>
        <w:ind w:left="4536" w:hanging="360"/>
      </w:pPr>
      <w:rPr>
        <w:rFonts w:ascii="Symbol" w:hAnsi="Symbol" w:hint="default"/>
      </w:rPr>
    </w:lvl>
    <w:lvl w:ilvl="7" w:tplc="08090003" w:tentative="1">
      <w:start w:val="1"/>
      <w:numFmt w:val="bullet"/>
      <w:lvlText w:val="o"/>
      <w:lvlJc w:val="left"/>
      <w:pPr>
        <w:ind w:left="5256" w:hanging="360"/>
      </w:pPr>
      <w:rPr>
        <w:rFonts w:ascii="Courier New" w:hAnsi="Courier New" w:cs="Courier New" w:hint="default"/>
      </w:rPr>
    </w:lvl>
    <w:lvl w:ilvl="8" w:tplc="08090005" w:tentative="1">
      <w:start w:val="1"/>
      <w:numFmt w:val="bullet"/>
      <w:lvlText w:val=""/>
      <w:lvlJc w:val="left"/>
      <w:pPr>
        <w:ind w:left="5976" w:hanging="360"/>
      </w:pPr>
      <w:rPr>
        <w:rFonts w:ascii="Wingdings" w:hAnsi="Wingdings" w:hint="default"/>
      </w:rPr>
    </w:lvl>
  </w:abstractNum>
  <w:abstractNum w:abstractNumId="2" w15:restartNumberingAfterBreak="0">
    <w:nsid w:val="141405C6"/>
    <w:multiLevelType w:val="hybridMultilevel"/>
    <w:tmpl w:val="4BDCA338"/>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3" w15:restartNumberingAfterBreak="0">
    <w:nsid w:val="15773C22"/>
    <w:multiLevelType w:val="hybridMultilevel"/>
    <w:tmpl w:val="3FECA532"/>
    <w:lvl w:ilvl="0" w:tplc="DD967846">
      <w:start w:val="1"/>
      <w:numFmt w:val="bullet"/>
      <w:lvlText w:val=""/>
      <w:lvlJc w:val="left"/>
      <w:pPr>
        <w:tabs>
          <w:tab w:val="num" w:pos="153"/>
        </w:tabs>
        <w:ind w:left="153"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B0C4746"/>
    <w:multiLevelType w:val="multilevel"/>
    <w:tmpl w:val="6A5484DC"/>
    <w:lvl w:ilvl="0">
      <w:start w:val="1"/>
      <w:numFmt w:val="bullet"/>
      <w:lvlText w:val=""/>
      <w:lvlJc w:val="left"/>
      <w:pPr>
        <w:tabs>
          <w:tab w:val="num" w:pos="153"/>
        </w:tabs>
        <w:ind w:left="153"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3257F87"/>
    <w:multiLevelType w:val="hybridMultilevel"/>
    <w:tmpl w:val="6F0A3EFA"/>
    <w:lvl w:ilvl="0" w:tplc="08090003">
      <w:start w:val="1"/>
      <w:numFmt w:val="bullet"/>
      <w:lvlText w:val="o"/>
      <w:lvlJc w:val="left"/>
      <w:pPr>
        <w:tabs>
          <w:tab w:val="num" w:pos="153"/>
        </w:tabs>
        <w:ind w:left="153" w:hanging="360"/>
      </w:pPr>
      <w:rPr>
        <w:rFonts w:ascii="Courier New" w:hAnsi="Courier New" w:cs="Courier New" w:hint="default"/>
      </w:rPr>
    </w:lvl>
    <w:lvl w:ilvl="1" w:tplc="08090003" w:tentative="1">
      <w:start w:val="1"/>
      <w:numFmt w:val="bullet"/>
      <w:lvlText w:val="o"/>
      <w:lvlJc w:val="left"/>
      <w:pPr>
        <w:tabs>
          <w:tab w:val="num" w:pos="873"/>
        </w:tabs>
        <w:ind w:left="873" w:hanging="360"/>
      </w:pPr>
      <w:rPr>
        <w:rFonts w:ascii="Courier New" w:hAnsi="Courier New" w:cs="Courier New" w:hint="default"/>
      </w:rPr>
    </w:lvl>
    <w:lvl w:ilvl="2" w:tplc="08090005" w:tentative="1">
      <w:start w:val="1"/>
      <w:numFmt w:val="bullet"/>
      <w:lvlText w:val=""/>
      <w:lvlJc w:val="left"/>
      <w:pPr>
        <w:tabs>
          <w:tab w:val="num" w:pos="1593"/>
        </w:tabs>
        <w:ind w:left="1593" w:hanging="360"/>
      </w:pPr>
      <w:rPr>
        <w:rFonts w:ascii="Wingdings" w:hAnsi="Wingdings" w:hint="default"/>
      </w:rPr>
    </w:lvl>
    <w:lvl w:ilvl="3" w:tplc="08090001" w:tentative="1">
      <w:start w:val="1"/>
      <w:numFmt w:val="bullet"/>
      <w:lvlText w:val=""/>
      <w:lvlJc w:val="left"/>
      <w:pPr>
        <w:tabs>
          <w:tab w:val="num" w:pos="2313"/>
        </w:tabs>
        <w:ind w:left="2313" w:hanging="360"/>
      </w:pPr>
      <w:rPr>
        <w:rFonts w:ascii="Symbol" w:hAnsi="Symbol" w:hint="default"/>
      </w:rPr>
    </w:lvl>
    <w:lvl w:ilvl="4" w:tplc="08090003" w:tentative="1">
      <w:start w:val="1"/>
      <w:numFmt w:val="bullet"/>
      <w:lvlText w:val="o"/>
      <w:lvlJc w:val="left"/>
      <w:pPr>
        <w:tabs>
          <w:tab w:val="num" w:pos="3033"/>
        </w:tabs>
        <w:ind w:left="3033" w:hanging="360"/>
      </w:pPr>
      <w:rPr>
        <w:rFonts w:ascii="Courier New" w:hAnsi="Courier New" w:cs="Courier New" w:hint="default"/>
      </w:rPr>
    </w:lvl>
    <w:lvl w:ilvl="5" w:tplc="08090005" w:tentative="1">
      <w:start w:val="1"/>
      <w:numFmt w:val="bullet"/>
      <w:lvlText w:val=""/>
      <w:lvlJc w:val="left"/>
      <w:pPr>
        <w:tabs>
          <w:tab w:val="num" w:pos="3753"/>
        </w:tabs>
        <w:ind w:left="3753" w:hanging="360"/>
      </w:pPr>
      <w:rPr>
        <w:rFonts w:ascii="Wingdings" w:hAnsi="Wingdings" w:hint="default"/>
      </w:rPr>
    </w:lvl>
    <w:lvl w:ilvl="6" w:tplc="08090001" w:tentative="1">
      <w:start w:val="1"/>
      <w:numFmt w:val="bullet"/>
      <w:lvlText w:val=""/>
      <w:lvlJc w:val="left"/>
      <w:pPr>
        <w:tabs>
          <w:tab w:val="num" w:pos="4473"/>
        </w:tabs>
        <w:ind w:left="4473" w:hanging="360"/>
      </w:pPr>
      <w:rPr>
        <w:rFonts w:ascii="Symbol" w:hAnsi="Symbol" w:hint="default"/>
      </w:rPr>
    </w:lvl>
    <w:lvl w:ilvl="7" w:tplc="08090003" w:tentative="1">
      <w:start w:val="1"/>
      <w:numFmt w:val="bullet"/>
      <w:lvlText w:val="o"/>
      <w:lvlJc w:val="left"/>
      <w:pPr>
        <w:tabs>
          <w:tab w:val="num" w:pos="5193"/>
        </w:tabs>
        <w:ind w:left="5193" w:hanging="360"/>
      </w:pPr>
      <w:rPr>
        <w:rFonts w:ascii="Courier New" w:hAnsi="Courier New" w:cs="Courier New" w:hint="default"/>
      </w:rPr>
    </w:lvl>
    <w:lvl w:ilvl="8" w:tplc="08090005" w:tentative="1">
      <w:start w:val="1"/>
      <w:numFmt w:val="bullet"/>
      <w:lvlText w:val=""/>
      <w:lvlJc w:val="left"/>
      <w:pPr>
        <w:tabs>
          <w:tab w:val="num" w:pos="5913"/>
        </w:tabs>
        <w:ind w:left="5913" w:hanging="360"/>
      </w:pPr>
      <w:rPr>
        <w:rFonts w:ascii="Wingdings" w:hAnsi="Wingdings" w:hint="default"/>
      </w:rPr>
    </w:lvl>
  </w:abstractNum>
  <w:abstractNum w:abstractNumId="6" w15:restartNumberingAfterBreak="0">
    <w:nsid w:val="252248C8"/>
    <w:multiLevelType w:val="hybridMultilevel"/>
    <w:tmpl w:val="C88E886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428E10AA"/>
    <w:multiLevelType w:val="hybridMultilevel"/>
    <w:tmpl w:val="0AFA7DCA"/>
    <w:lvl w:ilvl="0" w:tplc="22AC6AFC">
      <w:start w:val="1"/>
      <w:numFmt w:val="bullet"/>
      <w:lvlText w:val=""/>
      <w:lvlJc w:val="left"/>
      <w:pPr>
        <w:tabs>
          <w:tab w:val="num" w:pos="153"/>
        </w:tabs>
        <w:ind w:left="153"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8E242C8"/>
    <w:multiLevelType w:val="hybridMultilevel"/>
    <w:tmpl w:val="80B29B98"/>
    <w:lvl w:ilvl="0" w:tplc="22AC6AFC">
      <w:start w:val="1"/>
      <w:numFmt w:val="bullet"/>
      <w:lvlText w:val=""/>
      <w:lvlJc w:val="left"/>
      <w:pPr>
        <w:tabs>
          <w:tab w:val="num" w:pos="153"/>
        </w:tabs>
        <w:ind w:left="153"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F1E7897"/>
    <w:multiLevelType w:val="multilevel"/>
    <w:tmpl w:val="0C0C87C2"/>
    <w:lvl w:ilvl="0">
      <w:start w:val="1"/>
      <w:numFmt w:val="bullet"/>
      <w:lvlText w:val=""/>
      <w:lvlJc w:val="left"/>
      <w:pPr>
        <w:tabs>
          <w:tab w:val="num" w:pos="938"/>
        </w:tabs>
        <w:ind w:left="938" w:hanging="360"/>
      </w:pPr>
      <w:rPr>
        <w:rFonts w:ascii="Symbol" w:hAnsi="Symbol" w:hint="default"/>
        <w:sz w:val="20"/>
      </w:rPr>
    </w:lvl>
    <w:lvl w:ilvl="1">
      <w:start w:val="1"/>
      <w:numFmt w:val="bullet"/>
      <w:lvlText w:val="o"/>
      <w:lvlJc w:val="left"/>
      <w:pPr>
        <w:tabs>
          <w:tab w:val="num" w:pos="1658"/>
        </w:tabs>
        <w:ind w:left="1658" w:hanging="360"/>
      </w:pPr>
      <w:rPr>
        <w:rFonts w:ascii="Courier New" w:hAnsi="Courier New" w:cs="Times New Roman" w:hint="default"/>
        <w:sz w:val="20"/>
      </w:rPr>
    </w:lvl>
    <w:lvl w:ilvl="2">
      <w:start w:val="1"/>
      <w:numFmt w:val="bullet"/>
      <w:lvlText w:val=""/>
      <w:lvlJc w:val="left"/>
      <w:pPr>
        <w:tabs>
          <w:tab w:val="num" w:pos="2378"/>
        </w:tabs>
        <w:ind w:left="2378" w:hanging="360"/>
      </w:pPr>
      <w:rPr>
        <w:rFonts w:ascii="Wingdings" w:hAnsi="Wingdings" w:hint="default"/>
        <w:sz w:val="20"/>
      </w:rPr>
    </w:lvl>
    <w:lvl w:ilvl="3">
      <w:start w:val="1"/>
      <w:numFmt w:val="bullet"/>
      <w:lvlText w:val=""/>
      <w:lvlJc w:val="left"/>
      <w:pPr>
        <w:tabs>
          <w:tab w:val="num" w:pos="3098"/>
        </w:tabs>
        <w:ind w:left="3098" w:hanging="360"/>
      </w:pPr>
      <w:rPr>
        <w:rFonts w:ascii="Wingdings" w:hAnsi="Wingdings" w:hint="default"/>
        <w:sz w:val="20"/>
      </w:rPr>
    </w:lvl>
    <w:lvl w:ilvl="4">
      <w:start w:val="1"/>
      <w:numFmt w:val="bullet"/>
      <w:lvlText w:val=""/>
      <w:lvlJc w:val="left"/>
      <w:pPr>
        <w:tabs>
          <w:tab w:val="num" w:pos="3818"/>
        </w:tabs>
        <w:ind w:left="3818" w:hanging="360"/>
      </w:pPr>
      <w:rPr>
        <w:rFonts w:ascii="Wingdings" w:hAnsi="Wingdings" w:hint="default"/>
        <w:sz w:val="20"/>
      </w:rPr>
    </w:lvl>
    <w:lvl w:ilvl="5">
      <w:start w:val="1"/>
      <w:numFmt w:val="bullet"/>
      <w:lvlText w:val=""/>
      <w:lvlJc w:val="left"/>
      <w:pPr>
        <w:tabs>
          <w:tab w:val="num" w:pos="4538"/>
        </w:tabs>
        <w:ind w:left="4538" w:hanging="360"/>
      </w:pPr>
      <w:rPr>
        <w:rFonts w:ascii="Wingdings" w:hAnsi="Wingdings" w:hint="default"/>
        <w:sz w:val="20"/>
      </w:rPr>
    </w:lvl>
    <w:lvl w:ilvl="6">
      <w:start w:val="1"/>
      <w:numFmt w:val="bullet"/>
      <w:lvlText w:val=""/>
      <w:lvlJc w:val="left"/>
      <w:pPr>
        <w:tabs>
          <w:tab w:val="num" w:pos="5258"/>
        </w:tabs>
        <w:ind w:left="5258" w:hanging="360"/>
      </w:pPr>
      <w:rPr>
        <w:rFonts w:ascii="Wingdings" w:hAnsi="Wingdings" w:hint="default"/>
        <w:sz w:val="20"/>
      </w:rPr>
    </w:lvl>
    <w:lvl w:ilvl="7">
      <w:start w:val="1"/>
      <w:numFmt w:val="bullet"/>
      <w:lvlText w:val=""/>
      <w:lvlJc w:val="left"/>
      <w:pPr>
        <w:tabs>
          <w:tab w:val="num" w:pos="5978"/>
        </w:tabs>
        <w:ind w:left="5978" w:hanging="360"/>
      </w:pPr>
      <w:rPr>
        <w:rFonts w:ascii="Wingdings" w:hAnsi="Wingdings" w:hint="default"/>
        <w:sz w:val="20"/>
      </w:rPr>
    </w:lvl>
    <w:lvl w:ilvl="8">
      <w:start w:val="1"/>
      <w:numFmt w:val="bullet"/>
      <w:lvlText w:val=""/>
      <w:lvlJc w:val="left"/>
      <w:pPr>
        <w:tabs>
          <w:tab w:val="num" w:pos="6698"/>
        </w:tabs>
        <w:ind w:left="6698" w:hanging="360"/>
      </w:pPr>
      <w:rPr>
        <w:rFonts w:ascii="Wingdings" w:hAnsi="Wingdings" w:hint="default"/>
        <w:sz w:val="20"/>
      </w:rPr>
    </w:lvl>
  </w:abstractNum>
  <w:abstractNum w:abstractNumId="10" w15:restartNumberingAfterBreak="0">
    <w:nsid w:val="53A47A4D"/>
    <w:multiLevelType w:val="hybridMultilevel"/>
    <w:tmpl w:val="699C1700"/>
    <w:lvl w:ilvl="0" w:tplc="22AC6AFC">
      <w:start w:val="1"/>
      <w:numFmt w:val="bullet"/>
      <w:lvlText w:val=""/>
      <w:lvlJc w:val="left"/>
      <w:pPr>
        <w:tabs>
          <w:tab w:val="num" w:pos="153"/>
        </w:tabs>
        <w:ind w:left="153"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4B7456B"/>
    <w:multiLevelType w:val="multilevel"/>
    <w:tmpl w:val="3FECA532"/>
    <w:lvl w:ilvl="0">
      <w:start w:val="1"/>
      <w:numFmt w:val="bullet"/>
      <w:lvlText w:val=""/>
      <w:lvlJc w:val="left"/>
      <w:pPr>
        <w:tabs>
          <w:tab w:val="num" w:pos="153"/>
        </w:tabs>
        <w:ind w:left="153"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70B0C40"/>
    <w:multiLevelType w:val="hybridMultilevel"/>
    <w:tmpl w:val="6A5484DC"/>
    <w:lvl w:ilvl="0" w:tplc="DD967846">
      <w:start w:val="1"/>
      <w:numFmt w:val="bullet"/>
      <w:lvlText w:val=""/>
      <w:lvlJc w:val="left"/>
      <w:pPr>
        <w:tabs>
          <w:tab w:val="num" w:pos="153"/>
        </w:tabs>
        <w:ind w:left="153"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C18613F"/>
    <w:multiLevelType w:val="hybridMultilevel"/>
    <w:tmpl w:val="33EC75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63F45237"/>
    <w:multiLevelType w:val="hybridMultilevel"/>
    <w:tmpl w:val="9A320704"/>
    <w:lvl w:ilvl="0" w:tplc="22AC6AFC">
      <w:start w:val="1"/>
      <w:numFmt w:val="bullet"/>
      <w:lvlText w:val=""/>
      <w:lvlJc w:val="left"/>
      <w:pPr>
        <w:tabs>
          <w:tab w:val="num" w:pos="153"/>
        </w:tabs>
        <w:ind w:left="153"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BDC314B"/>
    <w:multiLevelType w:val="hybridMultilevel"/>
    <w:tmpl w:val="868C2C1C"/>
    <w:lvl w:ilvl="0" w:tplc="22AC6AFC">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2367"/>
        </w:tabs>
        <w:ind w:left="2367" w:hanging="360"/>
      </w:pPr>
      <w:rPr>
        <w:rFonts w:ascii="Courier New" w:hAnsi="Courier New" w:cs="Courier New" w:hint="default"/>
      </w:rPr>
    </w:lvl>
    <w:lvl w:ilvl="2" w:tplc="08090005" w:tentative="1">
      <w:start w:val="1"/>
      <w:numFmt w:val="bullet"/>
      <w:lvlText w:val=""/>
      <w:lvlJc w:val="left"/>
      <w:pPr>
        <w:tabs>
          <w:tab w:val="num" w:pos="3087"/>
        </w:tabs>
        <w:ind w:left="3087" w:hanging="360"/>
      </w:pPr>
      <w:rPr>
        <w:rFonts w:ascii="Wingdings" w:hAnsi="Wingdings" w:hint="default"/>
      </w:rPr>
    </w:lvl>
    <w:lvl w:ilvl="3" w:tplc="08090001" w:tentative="1">
      <w:start w:val="1"/>
      <w:numFmt w:val="bullet"/>
      <w:lvlText w:val=""/>
      <w:lvlJc w:val="left"/>
      <w:pPr>
        <w:tabs>
          <w:tab w:val="num" w:pos="3807"/>
        </w:tabs>
        <w:ind w:left="3807" w:hanging="360"/>
      </w:pPr>
      <w:rPr>
        <w:rFonts w:ascii="Symbol" w:hAnsi="Symbol" w:hint="default"/>
      </w:rPr>
    </w:lvl>
    <w:lvl w:ilvl="4" w:tplc="08090003" w:tentative="1">
      <w:start w:val="1"/>
      <w:numFmt w:val="bullet"/>
      <w:lvlText w:val="o"/>
      <w:lvlJc w:val="left"/>
      <w:pPr>
        <w:tabs>
          <w:tab w:val="num" w:pos="4527"/>
        </w:tabs>
        <w:ind w:left="4527" w:hanging="360"/>
      </w:pPr>
      <w:rPr>
        <w:rFonts w:ascii="Courier New" w:hAnsi="Courier New" w:cs="Courier New" w:hint="default"/>
      </w:rPr>
    </w:lvl>
    <w:lvl w:ilvl="5" w:tplc="08090005" w:tentative="1">
      <w:start w:val="1"/>
      <w:numFmt w:val="bullet"/>
      <w:lvlText w:val=""/>
      <w:lvlJc w:val="left"/>
      <w:pPr>
        <w:tabs>
          <w:tab w:val="num" w:pos="5247"/>
        </w:tabs>
        <w:ind w:left="5247" w:hanging="360"/>
      </w:pPr>
      <w:rPr>
        <w:rFonts w:ascii="Wingdings" w:hAnsi="Wingdings" w:hint="default"/>
      </w:rPr>
    </w:lvl>
    <w:lvl w:ilvl="6" w:tplc="08090001" w:tentative="1">
      <w:start w:val="1"/>
      <w:numFmt w:val="bullet"/>
      <w:lvlText w:val=""/>
      <w:lvlJc w:val="left"/>
      <w:pPr>
        <w:tabs>
          <w:tab w:val="num" w:pos="5967"/>
        </w:tabs>
        <w:ind w:left="5967" w:hanging="360"/>
      </w:pPr>
      <w:rPr>
        <w:rFonts w:ascii="Symbol" w:hAnsi="Symbol" w:hint="default"/>
      </w:rPr>
    </w:lvl>
    <w:lvl w:ilvl="7" w:tplc="08090003" w:tentative="1">
      <w:start w:val="1"/>
      <w:numFmt w:val="bullet"/>
      <w:lvlText w:val="o"/>
      <w:lvlJc w:val="left"/>
      <w:pPr>
        <w:tabs>
          <w:tab w:val="num" w:pos="6687"/>
        </w:tabs>
        <w:ind w:left="6687" w:hanging="360"/>
      </w:pPr>
      <w:rPr>
        <w:rFonts w:ascii="Courier New" w:hAnsi="Courier New" w:cs="Courier New" w:hint="default"/>
      </w:rPr>
    </w:lvl>
    <w:lvl w:ilvl="8" w:tplc="08090005" w:tentative="1">
      <w:start w:val="1"/>
      <w:numFmt w:val="bullet"/>
      <w:lvlText w:val=""/>
      <w:lvlJc w:val="left"/>
      <w:pPr>
        <w:tabs>
          <w:tab w:val="num" w:pos="7407"/>
        </w:tabs>
        <w:ind w:left="7407" w:hanging="360"/>
      </w:pPr>
      <w:rPr>
        <w:rFonts w:ascii="Wingdings" w:hAnsi="Wingdings" w:hint="default"/>
      </w:rPr>
    </w:lvl>
  </w:abstractNum>
  <w:num w:numId="1" w16cid:durableId="756251196">
    <w:abstractNumId w:val="12"/>
  </w:num>
  <w:num w:numId="2" w16cid:durableId="498009234">
    <w:abstractNumId w:val="4"/>
  </w:num>
  <w:num w:numId="3" w16cid:durableId="1482693659">
    <w:abstractNumId w:val="3"/>
  </w:num>
  <w:num w:numId="4" w16cid:durableId="187566457">
    <w:abstractNumId w:val="11"/>
  </w:num>
  <w:num w:numId="5" w16cid:durableId="1737430033">
    <w:abstractNumId w:val="10"/>
  </w:num>
  <w:num w:numId="6" w16cid:durableId="1115518309">
    <w:abstractNumId w:val="0"/>
  </w:num>
  <w:num w:numId="7" w16cid:durableId="1310020417">
    <w:abstractNumId w:val="15"/>
  </w:num>
  <w:num w:numId="8" w16cid:durableId="1994792783">
    <w:abstractNumId w:val="8"/>
  </w:num>
  <w:num w:numId="9" w16cid:durableId="1163006273">
    <w:abstractNumId w:val="14"/>
  </w:num>
  <w:num w:numId="10" w16cid:durableId="1593011568">
    <w:abstractNumId w:val="7"/>
  </w:num>
  <w:num w:numId="11" w16cid:durableId="1643847357">
    <w:abstractNumId w:val="5"/>
  </w:num>
  <w:num w:numId="12" w16cid:durableId="1600213271">
    <w:abstractNumId w:val="13"/>
  </w:num>
  <w:num w:numId="13" w16cid:durableId="569853152">
    <w:abstractNumId w:val="9"/>
  </w:num>
  <w:num w:numId="14" w16cid:durableId="374042283">
    <w:abstractNumId w:val="1"/>
  </w:num>
  <w:num w:numId="15" w16cid:durableId="1465155192">
    <w:abstractNumId w:val="2"/>
  </w:num>
  <w:num w:numId="16" w16cid:durableId="15545441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C4722"/>
    <w:rsid w:val="0000435B"/>
    <w:rsid w:val="0002756A"/>
    <w:rsid w:val="00032833"/>
    <w:rsid w:val="0005304F"/>
    <w:rsid w:val="00070889"/>
    <w:rsid w:val="000B19D0"/>
    <w:rsid w:val="000B214B"/>
    <w:rsid w:val="000B251C"/>
    <w:rsid w:val="000C370F"/>
    <w:rsid w:val="000C4722"/>
    <w:rsid w:val="000F2B4B"/>
    <w:rsid w:val="000F6F15"/>
    <w:rsid w:val="00134C12"/>
    <w:rsid w:val="00144371"/>
    <w:rsid w:val="00156590"/>
    <w:rsid w:val="00192875"/>
    <w:rsid w:val="001A1130"/>
    <w:rsid w:val="001D762D"/>
    <w:rsid w:val="001F3852"/>
    <w:rsid w:val="00221DF4"/>
    <w:rsid w:val="00267B1C"/>
    <w:rsid w:val="002750EA"/>
    <w:rsid w:val="002937F2"/>
    <w:rsid w:val="002A1B53"/>
    <w:rsid w:val="002C4A27"/>
    <w:rsid w:val="002C6D03"/>
    <w:rsid w:val="002D6909"/>
    <w:rsid w:val="00381833"/>
    <w:rsid w:val="00382771"/>
    <w:rsid w:val="003F15B3"/>
    <w:rsid w:val="0042365A"/>
    <w:rsid w:val="00427EBD"/>
    <w:rsid w:val="00473CD0"/>
    <w:rsid w:val="00481B4E"/>
    <w:rsid w:val="00493458"/>
    <w:rsid w:val="004C4220"/>
    <w:rsid w:val="004E0021"/>
    <w:rsid w:val="00505278"/>
    <w:rsid w:val="0050748D"/>
    <w:rsid w:val="00516423"/>
    <w:rsid w:val="00564C6E"/>
    <w:rsid w:val="005650BD"/>
    <w:rsid w:val="00591D3C"/>
    <w:rsid w:val="005D329F"/>
    <w:rsid w:val="005E06FA"/>
    <w:rsid w:val="006123BC"/>
    <w:rsid w:val="006B2C02"/>
    <w:rsid w:val="006C6CD5"/>
    <w:rsid w:val="006D0DE3"/>
    <w:rsid w:val="006D77AE"/>
    <w:rsid w:val="0070325A"/>
    <w:rsid w:val="00705082"/>
    <w:rsid w:val="007333C9"/>
    <w:rsid w:val="00735367"/>
    <w:rsid w:val="00782FC2"/>
    <w:rsid w:val="00787175"/>
    <w:rsid w:val="007957F1"/>
    <w:rsid w:val="00796E02"/>
    <w:rsid w:val="007B057B"/>
    <w:rsid w:val="007D5D63"/>
    <w:rsid w:val="00844A16"/>
    <w:rsid w:val="008648A3"/>
    <w:rsid w:val="008A60A1"/>
    <w:rsid w:val="008E12D6"/>
    <w:rsid w:val="00907B8B"/>
    <w:rsid w:val="0092110E"/>
    <w:rsid w:val="00926309"/>
    <w:rsid w:val="009711C7"/>
    <w:rsid w:val="009A2D08"/>
    <w:rsid w:val="009D7D9A"/>
    <w:rsid w:val="009F39A9"/>
    <w:rsid w:val="00A06467"/>
    <w:rsid w:val="00A14C17"/>
    <w:rsid w:val="00A30ADF"/>
    <w:rsid w:val="00A3730E"/>
    <w:rsid w:val="00A81BA0"/>
    <w:rsid w:val="00A94C7A"/>
    <w:rsid w:val="00AB476D"/>
    <w:rsid w:val="00AF1BEF"/>
    <w:rsid w:val="00B04EC3"/>
    <w:rsid w:val="00B24251"/>
    <w:rsid w:val="00B60FDC"/>
    <w:rsid w:val="00BB698E"/>
    <w:rsid w:val="00BD03C7"/>
    <w:rsid w:val="00BE1DA3"/>
    <w:rsid w:val="00C06DCD"/>
    <w:rsid w:val="00C10C43"/>
    <w:rsid w:val="00C155B3"/>
    <w:rsid w:val="00C411A5"/>
    <w:rsid w:val="00C537D7"/>
    <w:rsid w:val="00C5626C"/>
    <w:rsid w:val="00C57E82"/>
    <w:rsid w:val="00C638F7"/>
    <w:rsid w:val="00C91820"/>
    <w:rsid w:val="00CB728F"/>
    <w:rsid w:val="00CF64A8"/>
    <w:rsid w:val="00D053AE"/>
    <w:rsid w:val="00D1034D"/>
    <w:rsid w:val="00D7072D"/>
    <w:rsid w:val="00D77F6B"/>
    <w:rsid w:val="00D82264"/>
    <w:rsid w:val="00DA09D8"/>
    <w:rsid w:val="00DE1F8D"/>
    <w:rsid w:val="00DF3B02"/>
    <w:rsid w:val="00E01734"/>
    <w:rsid w:val="00E308E4"/>
    <w:rsid w:val="00E3659B"/>
    <w:rsid w:val="00E4010C"/>
    <w:rsid w:val="00E62CA3"/>
    <w:rsid w:val="00E82F49"/>
    <w:rsid w:val="00E86152"/>
    <w:rsid w:val="00EA2CD2"/>
    <w:rsid w:val="00EC0142"/>
    <w:rsid w:val="00EE5C7A"/>
    <w:rsid w:val="00F354FE"/>
    <w:rsid w:val="00F75DE9"/>
    <w:rsid w:val="00F7607D"/>
    <w:rsid w:val="00FA0CBD"/>
    <w:rsid w:val="00FC1558"/>
    <w:rsid w:val="00FC3F84"/>
    <w:rsid w:val="00FE1589"/>
    <w:rsid w:val="00FF779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2050"/>
    <o:shapelayout v:ext="edit">
      <o:idmap v:ext="edit" data="2"/>
    </o:shapelayout>
  </w:shapeDefaults>
  <w:decimalSymbol w:val="."/>
  <w:listSeparator w:val=","/>
  <w14:docId w14:val="06CFF447"/>
  <w15:docId w15:val="{45CC9670-DCA5-45CD-A086-164B169B7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F3B02"/>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F3B02"/>
    <w:pPr>
      <w:jc w:val="center"/>
    </w:pPr>
    <w:rPr>
      <w:b/>
      <w:sz w:val="32"/>
      <w:lang w:val="en-GB"/>
    </w:rPr>
  </w:style>
  <w:style w:type="paragraph" w:styleId="BodyText">
    <w:name w:val="Body Text"/>
    <w:basedOn w:val="Normal"/>
    <w:link w:val="BodyTextChar"/>
    <w:rsid w:val="00DF3B02"/>
    <w:rPr>
      <w:sz w:val="28"/>
      <w:lang w:val="en-GB"/>
    </w:rPr>
  </w:style>
  <w:style w:type="paragraph" w:styleId="BodyText2">
    <w:name w:val="Body Text 2"/>
    <w:basedOn w:val="Normal"/>
    <w:rsid w:val="00DF3B02"/>
    <w:rPr>
      <w:sz w:val="24"/>
      <w:lang w:val="en-GB"/>
    </w:rPr>
  </w:style>
  <w:style w:type="paragraph" w:styleId="Header">
    <w:name w:val="header"/>
    <w:basedOn w:val="Normal"/>
    <w:rsid w:val="00705082"/>
    <w:pPr>
      <w:tabs>
        <w:tab w:val="center" w:pos="4153"/>
        <w:tab w:val="right" w:pos="8306"/>
      </w:tabs>
    </w:pPr>
  </w:style>
  <w:style w:type="paragraph" w:styleId="Footer">
    <w:name w:val="footer"/>
    <w:basedOn w:val="Normal"/>
    <w:link w:val="FooterChar"/>
    <w:uiPriority w:val="99"/>
    <w:rsid w:val="00705082"/>
    <w:pPr>
      <w:tabs>
        <w:tab w:val="center" w:pos="4153"/>
        <w:tab w:val="right" w:pos="8306"/>
      </w:tabs>
    </w:pPr>
  </w:style>
  <w:style w:type="table" w:styleId="TableGrid">
    <w:name w:val="Table Grid"/>
    <w:basedOn w:val="TableNormal"/>
    <w:rsid w:val="00F760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505278"/>
    <w:rPr>
      <w:rFonts w:ascii="Tahoma" w:hAnsi="Tahoma" w:cs="Tahoma"/>
      <w:sz w:val="16"/>
      <w:szCs w:val="16"/>
    </w:rPr>
  </w:style>
  <w:style w:type="character" w:customStyle="1" w:styleId="BalloonTextChar">
    <w:name w:val="Balloon Text Char"/>
    <w:basedOn w:val="DefaultParagraphFont"/>
    <w:link w:val="BalloonText"/>
    <w:rsid w:val="00505278"/>
    <w:rPr>
      <w:rFonts w:ascii="Tahoma" w:hAnsi="Tahoma" w:cs="Tahoma"/>
      <w:sz w:val="16"/>
      <w:szCs w:val="16"/>
      <w:lang w:val="en-US"/>
    </w:rPr>
  </w:style>
  <w:style w:type="character" w:customStyle="1" w:styleId="TitleChar">
    <w:name w:val="Title Char"/>
    <w:basedOn w:val="DefaultParagraphFont"/>
    <w:link w:val="Title"/>
    <w:rsid w:val="00735367"/>
    <w:rPr>
      <w:b/>
      <w:sz w:val="32"/>
    </w:rPr>
  </w:style>
  <w:style w:type="character" w:customStyle="1" w:styleId="BodyTextChar">
    <w:name w:val="Body Text Char"/>
    <w:basedOn w:val="DefaultParagraphFont"/>
    <w:link w:val="BodyText"/>
    <w:rsid w:val="00735367"/>
    <w:rPr>
      <w:sz w:val="28"/>
    </w:rPr>
  </w:style>
  <w:style w:type="character" w:styleId="Hyperlink">
    <w:name w:val="Hyperlink"/>
    <w:basedOn w:val="DefaultParagraphFont"/>
    <w:rsid w:val="000F2B4B"/>
    <w:rPr>
      <w:color w:val="0000FF" w:themeColor="hyperlink"/>
      <w:u w:val="single"/>
    </w:rPr>
  </w:style>
  <w:style w:type="paragraph" w:styleId="ListParagraph">
    <w:name w:val="List Paragraph"/>
    <w:basedOn w:val="Normal"/>
    <w:uiPriority w:val="34"/>
    <w:qFormat/>
    <w:rsid w:val="00144371"/>
    <w:pPr>
      <w:ind w:left="720"/>
      <w:contextualSpacing/>
    </w:pPr>
  </w:style>
  <w:style w:type="character" w:customStyle="1" w:styleId="FooterChar">
    <w:name w:val="Footer Char"/>
    <w:basedOn w:val="DefaultParagraphFont"/>
    <w:link w:val="Footer"/>
    <w:uiPriority w:val="99"/>
    <w:rsid w:val="00D82264"/>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6040991">
      <w:bodyDiv w:val="1"/>
      <w:marLeft w:val="0"/>
      <w:marRight w:val="0"/>
      <w:marTop w:val="0"/>
      <w:marBottom w:val="0"/>
      <w:divBdr>
        <w:top w:val="none" w:sz="0" w:space="0" w:color="auto"/>
        <w:left w:val="none" w:sz="0" w:space="0" w:color="auto"/>
        <w:bottom w:val="none" w:sz="0" w:space="0" w:color="auto"/>
        <w:right w:val="none" w:sz="0" w:space="0" w:color="auto"/>
      </w:divBdr>
    </w:div>
    <w:div w:id="1910729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reinspectorate.wales/regulations-and-national-minimum-standards-child-care-and-play"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2" Type="http://schemas.openxmlformats.org/officeDocument/2006/relationships/hyperlink" Target="http://www.littlerosebuds-childcare.co.uk" TargetMode="External"/><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0072C2-06AD-4264-863F-92914990C2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676</Words>
  <Characters>3856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Rose Child Care</vt:lpstr>
    </vt:vector>
  </TitlesOfParts>
  <Company>Broadsword Interactive Limite</Company>
  <LinksUpToDate>false</LinksUpToDate>
  <CharactersWithSpaces>4523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Rose Child Care</dc:title>
  <dc:subject/>
  <dc:creator>Mags</dc:creator>
  <cp:keywords/>
  <dc:description/>
  <cp:lastModifiedBy>Margaret Rose</cp:lastModifiedBy>
  <cp:revision>9</cp:revision>
  <cp:lastPrinted>2013-10-15T10:34:00Z</cp:lastPrinted>
  <dcterms:created xsi:type="dcterms:W3CDTF">2013-10-21T21:22:00Z</dcterms:created>
  <dcterms:modified xsi:type="dcterms:W3CDTF">2025-06-14T19:45:00Z</dcterms:modified>
</cp:coreProperties>
</file>