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BC06" w14:textId="6FFE0232" w:rsidR="00B13C14" w:rsidRDefault="00D646DD" w:rsidP="00D646DD">
      <w:pPr>
        <w:pStyle w:val="Title"/>
        <w:ind w:left="-567" w:right="-483"/>
      </w:pPr>
      <w:r>
        <w:t>Dropping Off and Collection Policy</w:t>
      </w:r>
    </w:p>
    <w:p w14:paraId="556C9A68" w14:textId="225C47DD" w:rsidR="00F42B0A" w:rsidRPr="00F42B0A" w:rsidRDefault="00F42B0A" w:rsidP="00D646DD">
      <w:pPr>
        <w:pStyle w:val="Title"/>
        <w:ind w:left="-567" w:right="-483"/>
        <w:rPr>
          <w:sz w:val="24"/>
          <w:szCs w:val="24"/>
        </w:rPr>
      </w:pPr>
      <w:r>
        <w:rPr>
          <w:sz w:val="24"/>
          <w:szCs w:val="24"/>
        </w:rPr>
        <w:t xml:space="preserve">(including procedures for Non-arrival and </w:t>
      </w:r>
      <w:proofErr w:type="gramStart"/>
      <w:r>
        <w:rPr>
          <w:sz w:val="24"/>
          <w:szCs w:val="24"/>
        </w:rPr>
        <w:t>Non-collection</w:t>
      </w:r>
      <w:proofErr w:type="gramEnd"/>
      <w:r>
        <w:rPr>
          <w:sz w:val="24"/>
          <w:szCs w:val="24"/>
        </w:rPr>
        <w:t>)</w:t>
      </w:r>
    </w:p>
    <w:p w14:paraId="0CC1A5C5" w14:textId="77777777" w:rsidR="00D646DD" w:rsidRPr="00D646DD" w:rsidRDefault="00D646DD" w:rsidP="00D646DD">
      <w:pPr>
        <w:keepNext/>
        <w:ind w:left="-567" w:right="-483"/>
        <w:rPr>
          <w:b/>
          <w:sz w:val="24"/>
          <w:szCs w:val="24"/>
        </w:rPr>
      </w:pPr>
      <w:r w:rsidRPr="00D646DD">
        <w:rPr>
          <w:b/>
          <w:sz w:val="24"/>
          <w:szCs w:val="24"/>
        </w:rPr>
        <w:t>Dropping Off</w:t>
      </w:r>
    </w:p>
    <w:p w14:paraId="7C013CEC" w14:textId="601C33CD" w:rsidR="00D646DD" w:rsidRPr="00D646DD" w:rsidRDefault="00D646DD" w:rsidP="00D646DD">
      <w:pPr>
        <w:ind w:left="-567" w:right="-483"/>
        <w:rPr>
          <w:sz w:val="24"/>
          <w:szCs w:val="24"/>
        </w:rPr>
      </w:pPr>
      <w:r w:rsidRPr="00D646DD">
        <w:rPr>
          <w:sz w:val="24"/>
          <w:szCs w:val="24"/>
        </w:rPr>
        <w:t xml:space="preserve">I would </w:t>
      </w:r>
      <w:r w:rsidR="00E151B1" w:rsidRPr="00D646DD">
        <w:rPr>
          <w:sz w:val="24"/>
          <w:szCs w:val="24"/>
        </w:rPr>
        <w:t>appreciate it</w:t>
      </w:r>
      <w:r w:rsidRPr="00D646DD">
        <w:rPr>
          <w:sz w:val="24"/>
          <w:szCs w:val="24"/>
        </w:rPr>
        <w:t xml:space="preserve"> if you could let me know in advance if you are going to be arriving at a different time tha</w:t>
      </w:r>
      <w:r>
        <w:rPr>
          <w:sz w:val="24"/>
          <w:szCs w:val="24"/>
        </w:rPr>
        <w:t>n</w:t>
      </w:r>
      <w:r w:rsidRPr="00D646DD">
        <w:rPr>
          <w:sz w:val="24"/>
          <w:szCs w:val="24"/>
        </w:rPr>
        <w:t xml:space="preserve"> arranged in our contract. I may not be ready to care for your child if you arrive unexpectedly early</w:t>
      </w:r>
      <w:r w:rsidRPr="00D646DD">
        <w:rPr>
          <w:color w:val="FF0000"/>
          <w:sz w:val="24"/>
          <w:szCs w:val="24"/>
        </w:rPr>
        <w:t>.</w:t>
      </w:r>
      <w:r>
        <w:rPr>
          <w:sz w:val="24"/>
          <w:szCs w:val="24"/>
        </w:rPr>
        <w:t xml:space="preserve"> If you are running </w:t>
      </w:r>
      <w:r w:rsidR="00E151B1">
        <w:rPr>
          <w:sz w:val="24"/>
          <w:szCs w:val="24"/>
        </w:rPr>
        <w:t>late,</w:t>
      </w:r>
      <w:r>
        <w:rPr>
          <w:sz w:val="24"/>
          <w:szCs w:val="24"/>
        </w:rPr>
        <w:t xml:space="preserve"> please let me know as it might disrupt our plans for the day. I can arrange to meet you at the place we are </w:t>
      </w:r>
      <w:r w:rsidR="00E151B1">
        <w:rPr>
          <w:sz w:val="24"/>
          <w:szCs w:val="24"/>
        </w:rPr>
        <w:t>going to</w:t>
      </w:r>
      <w:r>
        <w:rPr>
          <w:sz w:val="24"/>
          <w:szCs w:val="24"/>
        </w:rPr>
        <w:t xml:space="preserve"> if necessary</w:t>
      </w:r>
      <w:r w:rsidRPr="00D646DD">
        <w:rPr>
          <w:sz w:val="24"/>
          <w:szCs w:val="24"/>
        </w:rPr>
        <w:t>. If you need to change your contracted hours, please discuss this with me.</w:t>
      </w:r>
    </w:p>
    <w:p w14:paraId="568B1914" w14:textId="77777777" w:rsidR="00D646DD" w:rsidRPr="00D646DD" w:rsidRDefault="00D646DD" w:rsidP="00D646DD">
      <w:pPr>
        <w:ind w:left="-567" w:right="-483"/>
        <w:rPr>
          <w:sz w:val="24"/>
          <w:szCs w:val="24"/>
        </w:rPr>
      </w:pPr>
    </w:p>
    <w:p w14:paraId="154158A8" w14:textId="77777777" w:rsidR="00D646DD" w:rsidRPr="00D646DD" w:rsidRDefault="00D646DD" w:rsidP="00D646DD">
      <w:pPr>
        <w:ind w:left="-567" w:right="-483"/>
        <w:rPr>
          <w:b/>
          <w:sz w:val="24"/>
          <w:szCs w:val="24"/>
        </w:rPr>
      </w:pPr>
      <w:r w:rsidRPr="00D646DD">
        <w:rPr>
          <w:b/>
          <w:sz w:val="24"/>
          <w:szCs w:val="24"/>
        </w:rPr>
        <w:t>Collection</w:t>
      </w:r>
    </w:p>
    <w:p w14:paraId="06F2E373" w14:textId="0E93D63E" w:rsidR="00D646DD" w:rsidRPr="00D646DD" w:rsidRDefault="00D646DD" w:rsidP="00D646DD">
      <w:pPr>
        <w:ind w:left="-567" w:right="-483"/>
        <w:rPr>
          <w:color w:val="000000"/>
          <w:sz w:val="24"/>
          <w:szCs w:val="24"/>
        </w:rPr>
      </w:pPr>
      <w:r w:rsidRPr="00D646DD">
        <w:rPr>
          <w:sz w:val="24"/>
          <w:szCs w:val="24"/>
        </w:rPr>
        <w:t xml:space="preserve">Please let me know who is going to be collecting your child each day so as I know who to expect. I will only release your child from my care to adults who have permission to collect him/her as you have listed in our contract. </w:t>
      </w:r>
      <w:r w:rsidRPr="00D646DD">
        <w:rPr>
          <w:color w:val="000000"/>
          <w:sz w:val="24"/>
          <w:szCs w:val="24"/>
        </w:rPr>
        <w:t xml:space="preserve">In the event of an emergency, we can operate a password system where you can send someone not authorised to collect your </w:t>
      </w:r>
      <w:r w:rsidR="00E151B1" w:rsidRPr="00D646DD">
        <w:rPr>
          <w:color w:val="000000"/>
          <w:sz w:val="24"/>
          <w:szCs w:val="24"/>
        </w:rPr>
        <w:t>child,</w:t>
      </w:r>
      <w:r w:rsidRPr="00D646DD">
        <w:rPr>
          <w:color w:val="000000"/>
          <w:sz w:val="24"/>
          <w:szCs w:val="24"/>
        </w:rPr>
        <w:t xml:space="preserve"> but who is able to give a password. Please discuss with me if you would like to use this system.</w:t>
      </w:r>
    </w:p>
    <w:p w14:paraId="2F0C7205" w14:textId="77777777" w:rsidR="00D646DD" w:rsidRPr="00D646DD" w:rsidRDefault="00D646DD" w:rsidP="00D646DD">
      <w:pPr>
        <w:ind w:left="-567" w:right="-483"/>
        <w:rPr>
          <w:sz w:val="24"/>
          <w:szCs w:val="24"/>
        </w:rPr>
      </w:pPr>
    </w:p>
    <w:p w14:paraId="0B7EE8FC" w14:textId="3E02FCB9" w:rsidR="00D646DD" w:rsidRDefault="00D646DD" w:rsidP="00D646DD">
      <w:pPr>
        <w:keepNext/>
        <w:ind w:left="-567" w:right="-483"/>
        <w:rPr>
          <w:sz w:val="24"/>
          <w:szCs w:val="24"/>
        </w:rPr>
      </w:pPr>
      <w:r w:rsidRPr="00D646DD">
        <w:rPr>
          <w:sz w:val="24"/>
          <w:szCs w:val="24"/>
        </w:rPr>
        <w:t xml:space="preserve">I understand that sometimes delays are unavoidable but would </w:t>
      </w:r>
      <w:r w:rsidR="00E151B1" w:rsidRPr="00D646DD">
        <w:rPr>
          <w:sz w:val="24"/>
          <w:szCs w:val="24"/>
        </w:rPr>
        <w:t>appreciate it</w:t>
      </w:r>
      <w:r w:rsidRPr="00D646DD">
        <w:rPr>
          <w:sz w:val="24"/>
          <w:szCs w:val="24"/>
        </w:rPr>
        <w:t xml:space="preserve"> if you could contact me to let me know if you are going to be late. Children learn routine very quickly and know when their parents are due. If you are late your child may become </w:t>
      </w:r>
      <w:r w:rsidR="00E151B1" w:rsidRPr="00D646DD">
        <w:rPr>
          <w:sz w:val="24"/>
          <w:szCs w:val="24"/>
        </w:rPr>
        <w:t>distressed,</w:t>
      </w:r>
      <w:r w:rsidRPr="00D646DD">
        <w:rPr>
          <w:sz w:val="24"/>
          <w:szCs w:val="24"/>
        </w:rPr>
        <w:t xml:space="preserve"> so it is important that you try to arrive at the arranged time. In the event of you being delayed I will reassure your child that you are on your way and if </w:t>
      </w:r>
      <w:r w:rsidR="00E151B1" w:rsidRPr="00D646DD">
        <w:rPr>
          <w:sz w:val="24"/>
          <w:szCs w:val="24"/>
        </w:rPr>
        <w:t>necessary,</w:t>
      </w:r>
      <w:r w:rsidRPr="00D646DD">
        <w:rPr>
          <w:sz w:val="24"/>
          <w:szCs w:val="24"/>
        </w:rPr>
        <w:t xml:space="preserve"> organise additional activities and a meal.</w:t>
      </w:r>
      <w:r w:rsidR="00B10DAC">
        <w:rPr>
          <w:sz w:val="24"/>
          <w:szCs w:val="24"/>
        </w:rPr>
        <w:t xml:space="preserve"> I will charge for late collection.</w:t>
      </w:r>
    </w:p>
    <w:p w14:paraId="625CA582" w14:textId="77777777" w:rsidR="00607F1C" w:rsidRPr="00D646DD" w:rsidRDefault="00607F1C" w:rsidP="00D646DD">
      <w:pPr>
        <w:keepNext/>
        <w:ind w:left="-567" w:right="-483"/>
        <w:rPr>
          <w:sz w:val="24"/>
          <w:szCs w:val="24"/>
        </w:rPr>
      </w:pPr>
    </w:p>
    <w:p w14:paraId="7A2BDC61" w14:textId="77777777" w:rsidR="00607F1C" w:rsidRPr="00B10DAC" w:rsidRDefault="00607F1C" w:rsidP="00607F1C">
      <w:pPr>
        <w:keepNext/>
        <w:ind w:left="-567" w:right="-483"/>
        <w:rPr>
          <w:b/>
          <w:bCs/>
          <w:sz w:val="24"/>
          <w:szCs w:val="24"/>
        </w:rPr>
      </w:pPr>
      <w:r w:rsidRPr="00B10DAC">
        <w:rPr>
          <w:b/>
          <w:bCs/>
          <w:sz w:val="24"/>
          <w:szCs w:val="24"/>
        </w:rPr>
        <w:t>Non-Collection Procedure</w:t>
      </w:r>
    </w:p>
    <w:p w14:paraId="7FB25C69" w14:textId="46C57341" w:rsidR="00607F1C" w:rsidRDefault="00607F1C" w:rsidP="00607F1C">
      <w:pPr>
        <w:keepNext/>
        <w:ind w:left="-567" w:right="-483"/>
        <w:rPr>
          <w:sz w:val="24"/>
          <w:szCs w:val="24"/>
        </w:rPr>
      </w:pPr>
      <w:r w:rsidRPr="00D646DD">
        <w:rPr>
          <w:sz w:val="24"/>
          <w:szCs w:val="24"/>
        </w:rPr>
        <w:t xml:space="preserve">If I have not heard from you and you are </w:t>
      </w:r>
      <w:r>
        <w:rPr>
          <w:sz w:val="24"/>
          <w:szCs w:val="24"/>
        </w:rPr>
        <w:t>more than 15 minutes</w:t>
      </w:r>
      <w:r w:rsidRPr="00D646DD">
        <w:rPr>
          <w:sz w:val="24"/>
          <w:szCs w:val="24"/>
        </w:rPr>
        <w:t xml:space="preserve"> </w:t>
      </w:r>
      <w:r w:rsidR="00E151B1" w:rsidRPr="00D646DD">
        <w:rPr>
          <w:sz w:val="24"/>
          <w:szCs w:val="24"/>
        </w:rPr>
        <w:t>late,</w:t>
      </w:r>
      <w:r w:rsidRPr="00D646DD">
        <w:rPr>
          <w:sz w:val="24"/>
          <w:szCs w:val="24"/>
        </w:rPr>
        <w:t xml:space="preserve"> I will </w:t>
      </w:r>
      <w:r>
        <w:rPr>
          <w:sz w:val="24"/>
          <w:szCs w:val="24"/>
        </w:rPr>
        <w:t>initiate the following procedure</w:t>
      </w:r>
    </w:p>
    <w:p w14:paraId="78902CFD" w14:textId="77777777" w:rsidR="00607F1C" w:rsidRDefault="00607F1C" w:rsidP="00607F1C">
      <w:pPr>
        <w:pStyle w:val="ListParagraph"/>
        <w:keepNext/>
        <w:numPr>
          <w:ilvl w:val="0"/>
          <w:numId w:val="12"/>
        </w:numPr>
        <w:ind w:right="-483"/>
        <w:rPr>
          <w:sz w:val="24"/>
          <w:szCs w:val="24"/>
        </w:rPr>
      </w:pPr>
      <w:r>
        <w:rPr>
          <w:sz w:val="24"/>
          <w:szCs w:val="24"/>
        </w:rPr>
        <w:t xml:space="preserve">I will </w:t>
      </w:r>
      <w:r w:rsidRPr="00B10DAC">
        <w:rPr>
          <w:sz w:val="24"/>
          <w:szCs w:val="24"/>
        </w:rPr>
        <w:t xml:space="preserve">try to </w:t>
      </w:r>
      <w:proofErr w:type="gramStart"/>
      <w:r w:rsidRPr="00B10DAC">
        <w:rPr>
          <w:sz w:val="24"/>
          <w:szCs w:val="24"/>
        </w:rPr>
        <w:t>make contact with</w:t>
      </w:r>
      <w:proofErr w:type="gramEnd"/>
      <w:r w:rsidRPr="00B10DAC">
        <w:rPr>
          <w:sz w:val="24"/>
          <w:szCs w:val="24"/>
        </w:rPr>
        <w:t xml:space="preserve"> you. </w:t>
      </w:r>
    </w:p>
    <w:p w14:paraId="4E1AE80F" w14:textId="77777777" w:rsidR="00607F1C" w:rsidRDefault="00607F1C" w:rsidP="00607F1C">
      <w:pPr>
        <w:pStyle w:val="ListParagraph"/>
        <w:keepNext/>
        <w:numPr>
          <w:ilvl w:val="0"/>
          <w:numId w:val="12"/>
        </w:numPr>
        <w:ind w:right="-483"/>
        <w:rPr>
          <w:sz w:val="24"/>
          <w:szCs w:val="24"/>
        </w:rPr>
      </w:pPr>
      <w:r w:rsidRPr="00B10DAC">
        <w:rPr>
          <w:sz w:val="24"/>
          <w:szCs w:val="24"/>
        </w:rPr>
        <w:t xml:space="preserve">If I am unable to </w:t>
      </w:r>
      <w:proofErr w:type="gramStart"/>
      <w:r w:rsidRPr="00B10DAC">
        <w:rPr>
          <w:sz w:val="24"/>
          <w:szCs w:val="24"/>
        </w:rPr>
        <w:t>make contact with</w:t>
      </w:r>
      <w:proofErr w:type="gramEnd"/>
      <w:r w:rsidRPr="00B10DAC">
        <w:rPr>
          <w:sz w:val="24"/>
          <w:szCs w:val="24"/>
        </w:rPr>
        <w:t xml:space="preserve"> you then I will try your emergency contact numbers.</w:t>
      </w:r>
    </w:p>
    <w:p w14:paraId="794574EB" w14:textId="77777777" w:rsidR="00607F1C" w:rsidRDefault="00607F1C" w:rsidP="00607F1C">
      <w:pPr>
        <w:pStyle w:val="BodyText"/>
        <w:numPr>
          <w:ilvl w:val="0"/>
          <w:numId w:val="12"/>
        </w:numPr>
        <w:ind w:right="-483"/>
        <w:rPr>
          <w:sz w:val="24"/>
        </w:rPr>
      </w:pPr>
      <w:r>
        <w:rPr>
          <w:sz w:val="24"/>
        </w:rPr>
        <w:t>If I am unable to contact either you or your emergency contacts within an hour of the collection time, I will have to inform the local authority duty social worker without delay.</w:t>
      </w:r>
    </w:p>
    <w:p w14:paraId="78A343AB" w14:textId="77777777" w:rsidR="00607F1C" w:rsidRPr="00D646DD" w:rsidRDefault="00607F1C" w:rsidP="00607F1C">
      <w:pPr>
        <w:keepNext/>
        <w:ind w:left="-567" w:right="-483"/>
        <w:rPr>
          <w:sz w:val="24"/>
          <w:szCs w:val="24"/>
        </w:rPr>
      </w:pPr>
      <w:r w:rsidRPr="00D646DD">
        <w:rPr>
          <w:sz w:val="24"/>
          <w:szCs w:val="24"/>
        </w:rPr>
        <w:t xml:space="preserve">During this time, I will continue to safely look after </w:t>
      </w:r>
      <w:r>
        <w:rPr>
          <w:sz w:val="24"/>
          <w:szCs w:val="24"/>
        </w:rPr>
        <w:t>your</w:t>
      </w:r>
      <w:r w:rsidRPr="00D646DD">
        <w:rPr>
          <w:sz w:val="24"/>
          <w:szCs w:val="24"/>
        </w:rPr>
        <w:t xml:space="preserve"> child.</w:t>
      </w:r>
    </w:p>
    <w:p w14:paraId="1EBCC3BF" w14:textId="77777777" w:rsidR="00D646DD" w:rsidRDefault="00D646DD" w:rsidP="00D646DD">
      <w:pPr>
        <w:keepNext/>
        <w:ind w:left="-567" w:right="-483"/>
        <w:rPr>
          <w:sz w:val="24"/>
          <w:szCs w:val="24"/>
        </w:rPr>
      </w:pPr>
    </w:p>
    <w:p w14:paraId="0275B840" w14:textId="77777777" w:rsidR="00607F1C" w:rsidRDefault="00607F1C">
      <w:pPr>
        <w:rPr>
          <w:b/>
          <w:bCs/>
          <w:sz w:val="24"/>
          <w:szCs w:val="24"/>
        </w:rPr>
      </w:pPr>
      <w:r>
        <w:rPr>
          <w:b/>
          <w:bCs/>
          <w:sz w:val="24"/>
          <w:szCs w:val="24"/>
        </w:rPr>
        <w:br w:type="page"/>
      </w:r>
    </w:p>
    <w:p w14:paraId="5C630E9F" w14:textId="174663F7" w:rsidR="00F42B0A" w:rsidRPr="00B70CF2" w:rsidRDefault="00F42B0A" w:rsidP="00D646DD">
      <w:pPr>
        <w:keepNext/>
        <w:ind w:left="-567" w:right="-483"/>
        <w:rPr>
          <w:b/>
          <w:bCs/>
          <w:sz w:val="24"/>
          <w:szCs w:val="24"/>
        </w:rPr>
      </w:pPr>
      <w:r w:rsidRPr="00B70CF2">
        <w:rPr>
          <w:b/>
          <w:bCs/>
          <w:sz w:val="24"/>
          <w:szCs w:val="24"/>
        </w:rPr>
        <w:lastRenderedPageBreak/>
        <w:t>Non-arrival Procedure</w:t>
      </w:r>
    </w:p>
    <w:p w14:paraId="1FD4D952" w14:textId="77777777" w:rsidR="00B70CF2" w:rsidRPr="00B70CF2" w:rsidRDefault="00B70CF2" w:rsidP="00B70CF2">
      <w:pPr>
        <w:ind w:left="-567" w:right="-199"/>
        <w:rPr>
          <w:sz w:val="24"/>
          <w:szCs w:val="24"/>
        </w:rPr>
      </w:pPr>
      <w:r w:rsidRPr="00B70CF2">
        <w:rPr>
          <w:b/>
          <w:bCs/>
          <w:sz w:val="24"/>
          <w:szCs w:val="24"/>
        </w:rPr>
        <w:t>Unexplained Absences</w:t>
      </w:r>
    </w:p>
    <w:p w14:paraId="43A1D171" w14:textId="4360B446" w:rsidR="00B70CF2" w:rsidRPr="00B70CF2" w:rsidRDefault="00B70CF2" w:rsidP="00B70CF2">
      <w:pPr>
        <w:widowControl w:val="0"/>
        <w:numPr>
          <w:ilvl w:val="0"/>
          <w:numId w:val="14"/>
        </w:numPr>
        <w:tabs>
          <w:tab w:val="clear" w:pos="720"/>
        </w:tabs>
        <w:overflowPunct w:val="0"/>
        <w:autoSpaceDE w:val="0"/>
        <w:autoSpaceDN w:val="0"/>
        <w:adjustRightInd w:val="0"/>
        <w:ind w:left="284" w:right="-199" w:hanging="426"/>
        <w:rPr>
          <w:sz w:val="24"/>
          <w:szCs w:val="24"/>
        </w:rPr>
      </w:pPr>
      <w:r w:rsidRPr="00B70CF2">
        <w:rPr>
          <w:sz w:val="24"/>
          <w:szCs w:val="24"/>
        </w:rPr>
        <w:t xml:space="preserve">If a child </w:t>
      </w:r>
      <w:r w:rsidR="00607F1C">
        <w:rPr>
          <w:sz w:val="24"/>
          <w:szCs w:val="24"/>
        </w:rPr>
        <w:t>does not arrive at their usual arrival time</w:t>
      </w:r>
      <w:r w:rsidRPr="00B70CF2">
        <w:rPr>
          <w:sz w:val="24"/>
          <w:szCs w:val="24"/>
        </w:rPr>
        <w:t xml:space="preserve"> without prior notification, I will attempt to contact the parent/carer by phone or message</w:t>
      </w:r>
      <w:r w:rsidR="00607F1C">
        <w:rPr>
          <w:sz w:val="24"/>
          <w:szCs w:val="24"/>
        </w:rPr>
        <w:t xml:space="preserve"> within 30 mins. </w:t>
      </w:r>
    </w:p>
    <w:p w14:paraId="31ECADCC" w14:textId="6BC1FF6B" w:rsidR="00B70CF2" w:rsidRPr="00B70CF2" w:rsidRDefault="00B70CF2" w:rsidP="00B70CF2">
      <w:pPr>
        <w:widowControl w:val="0"/>
        <w:numPr>
          <w:ilvl w:val="0"/>
          <w:numId w:val="14"/>
        </w:numPr>
        <w:tabs>
          <w:tab w:val="clear" w:pos="720"/>
        </w:tabs>
        <w:overflowPunct w:val="0"/>
        <w:autoSpaceDE w:val="0"/>
        <w:autoSpaceDN w:val="0"/>
        <w:adjustRightInd w:val="0"/>
        <w:ind w:left="284" w:right="-199" w:hanging="426"/>
        <w:rPr>
          <w:sz w:val="24"/>
          <w:szCs w:val="24"/>
        </w:rPr>
      </w:pPr>
      <w:r w:rsidRPr="00B70CF2">
        <w:rPr>
          <w:sz w:val="24"/>
          <w:szCs w:val="24"/>
        </w:rPr>
        <w:t>If I am unable to reach the parent/carer and the absence remains unexplained for a prolonged period</w:t>
      </w:r>
      <w:r w:rsidR="00607F1C">
        <w:rPr>
          <w:sz w:val="24"/>
          <w:szCs w:val="24"/>
        </w:rPr>
        <w:t xml:space="preserve"> (more than an hour after the child’s usual arrival time)</w:t>
      </w:r>
      <w:r w:rsidRPr="00B70CF2">
        <w:rPr>
          <w:sz w:val="24"/>
          <w:szCs w:val="24"/>
        </w:rPr>
        <w:t xml:space="preserve">, I will assess whether further action is required, such as contacting emergency contacts or reporting to </w:t>
      </w:r>
      <w:r w:rsidR="00607F1C" w:rsidRPr="00607F1C">
        <w:rPr>
          <w:sz w:val="24"/>
          <w:szCs w:val="24"/>
        </w:rPr>
        <w:t xml:space="preserve">CYSUR Regional Safeguarding Children Board </w:t>
      </w:r>
      <w:r w:rsidRPr="00B70CF2">
        <w:rPr>
          <w:sz w:val="24"/>
          <w:szCs w:val="24"/>
        </w:rPr>
        <w:t>if safeguarding concerns arise.</w:t>
      </w:r>
    </w:p>
    <w:p w14:paraId="5FD44B77" w14:textId="77777777" w:rsidR="00B70CF2" w:rsidRPr="00B70CF2" w:rsidRDefault="00B70CF2" w:rsidP="00B70CF2">
      <w:pPr>
        <w:widowControl w:val="0"/>
        <w:numPr>
          <w:ilvl w:val="0"/>
          <w:numId w:val="14"/>
        </w:numPr>
        <w:tabs>
          <w:tab w:val="clear" w:pos="720"/>
        </w:tabs>
        <w:overflowPunct w:val="0"/>
        <w:autoSpaceDE w:val="0"/>
        <w:autoSpaceDN w:val="0"/>
        <w:adjustRightInd w:val="0"/>
        <w:ind w:left="284" w:right="-199" w:hanging="426"/>
        <w:rPr>
          <w:sz w:val="24"/>
          <w:szCs w:val="24"/>
        </w:rPr>
      </w:pPr>
      <w:r w:rsidRPr="00B70CF2">
        <w:rPr>
          <w:sz w:val="24"/>
          <w:szCs w:val="24"/>
        </w:rPr>
        <w:t>Repeated unexplained absences will be discussed with the parent/carer to identify any underlying issues and offer support as needed.</w:t>
      </w:r>
    </w:p>
    <w:p w14:paraId="6268ADFC" w14:textId="71AC6209" w:rsidR="00B70CF2" w:rsidRPr="00B70CF2" w:rsidRDefault="00B70CF2" w:rsidP="00B70CF2">
      <w:pPr>
        <w:widowControl w:val="0"/>
        <w:numPr>
          <w:ilvl w:val="0"/>
          <w:numId w:val="15"/>
        </w:numPr>
        <w:tabs>
          <w:tab w:val="clear" w:pos="720"/>
        </w:tabs>
        <w:overflowPunct w:val="0"/>
        <w:autoSpaceDE w:val="0"/>
        <w:autoSpaceDN w:val="0"/>
        <w:adjustRightInd w:val="0"/>
        <w:ind w:left="284" w:right="-199" w:hanging="426"/>
        <w:rPr>
          <w:sz w:val="24"/>
          <w:szCs w:val="24"/>
        </w:rPr>
      </w:pPr>
      <w:r w:rsidRPr="00B70CF2">
        <w:rPr>
          <w:sz w:val="24"/>
          <w:szCs w:val="24"/>
        </w:rPr>
        <w:t xml:space="preserve">Concerns regarding a child's repeated absence or patterns of non-attendance will be documented and, if necessary, reported to my </w:t>
      </w:r>
      <w:r w:rsidR="00607F1C" w:rsidRPr="00607F1C">
        <w:rPr>
          <w:sz w:val="24"/>
          <w:szCs w:val="24"/>
        </w:rPr>
        <w:t>CYSUR Regional Safeguarding Children Board</w:t>
      </w:r>
    </w:p>
    <w:p w14:paraId="64E78F43" w14:textId="32BA00A7" w:rsidR="00B70CF2" w:rsidRPr="00B70CF2" w:rsidRDefault="00B70CF2" w:rsidP="00B70CF2">
      <w:pPr>
        <w:widowControl w:val="0"/>
        <w:numPr>
          <w:ilvl w:val="0"/>
          <w:numId w:val="15"/>
        </w:numPr>
        <w:tabs>
          <w:tab w:val="clear" w:pos="720"/>
        </w:tabs>
        <w:overflowPunct w:val="0"/>
        <w:autoSpaceDE w:val="0"/>
        <w:autoSpaceDN w:val="0"/>
        <w:adjustRightInd w:val="0"/>
        <w:ind w:left="284" w:right="-199" w:hanging="426"/>
        <w:rPr>
          <w:sz w:val="24"/>
          <w:szCs w:val="24"/>
        </w:rPr>
      </w:pPr>
      <w:r w:rsidRPr="00B70CF2">
        <w:rPr>
          <w:sz w:val="24"/>
          <w:szCs w:val="24"/>
        </w:rPr>
        <w:t xml:space="preserve">If a child is withdrawn from my setting without prior notice and I cannot contact the parents, I will follow safeguarding procedures, which may include notifying the </w:t>
      </w:r>
      <w:r w:rsidR="00607F1C" w:rsidRPr="00607F1C">
        <w:rPr>
          <w:sz w:val="24"/>
          <w:szCs w:val="24"/>
        </w:rPr>
        <w:t>CYSUR Regional Safeguarding Children Board</w:t>
      </w:r>
      <w:r w:rsidRPr="00B70CF2">
        <w:rPr>
          <w:sz w:val="24"/>
          <w:szCs w:val="24"/>
        </w:rPr>
        <w:t>.</w:t>
      </w:r>
    </w:p>
    <w:p w14:paraId="226FDAB4" w14:textId="77777777" w:rsidR="00B70CF2" w:rsidRPr="00B70CF2" w:rsidRDefault="00B70CF2" w:rsidP="00B70CF2">
      <w:pPr>
        <w:widowControl w:val="0"/>
        <w:numPr>
          <w:ilvl w:val="0"/>
          <w:numId w:val="15"/>
        </w:numPr>
        <w:tabs>
          <w:tab w:val="clear" w:pos="720"/>
        </w:tabs>
        <w:overflowPunct w:val="0"/>
        <w:autoSpaceDE w:val="0"/>
        <w:autoSpaceDN w:val="0"/>
        <w:adjustRightInd w:val="0"/>
        <w:ind w:left="284" w:right="-199" w:hanging="426"/>
        <w:rPr>
          <w:sz w:val="24"/>
          <w:szCs w:val="24"/>
        </w:rPr>
      </w:pPr>
      <w:r w:rsidRPr="00B70CF2">
        <w:rPr>
          <w:sz w:val="24"/>
          <w:szCs w:val="24"/>
        </w:rPr>
        <w:t>If a child is expected to attend another setting (e.g., school or nursery) and fails to do so, I will liaise with the parents and, if appropriate, notify the relevant professionals.</w:t>
      </w:r>
    </w:p>
    <w:p w14:paraId="203E7DB2" w14:textId="77777777" w:rsidR="00F42B0A" w:rsidRPr="00B70CF2" w:rsidRDefault="00F42B0A" w:rsidP="00B70CF2">
      <w:pPr>
        <w:keepNext/>
        <w:ind w:left="-567" w:right="-483"/>
        <w:rPr>
          <w:sz w:val="24"/>
          <w:szCs w:val="24"/>
        </w:rPr>
      </w:pPr>
    </w:p>
    <w:p w14:paraId="4D6093F7" w14:textId="77777777" w:rsidR="00B10DAC" w:rsidRDefault="00B10DAC" w:rsidP="00B10DAC">
      <w:pPr>
        <w:pStyle w:val="BodyText"/>
        <w:ind w:left="-567" w:right="-483"/>
        <w:rPr>
          <w:sz w:val="24"/>
        </w:rPr>
      </w:pPr>
    </w:p>
    <w:p w14:paraId="4758F314" w14:textId="5B00EBBD" w:rsidR="00B10DAC" w:rsidRDefault="00B10DAC" w:rsidP="00B10DAC">
      <w:pPr>
        <w:pStyle w:val="BodyText"/>
        <w:ind w:left="-567" w:right="-483"/>
        <w:rPr>
          <w:sz w:val="24"/>
        </w:rPr>
      </w:pPr>
      <w:r>
        <w:rPr>
          <w:sz w:val="24"/>
        </w:rPr>
        <w:t xml:space="preserve">Useful </w:t>
      </w:r>
      <w:proofErr w:type="gramStart"/>
      <w:r>
        <w:rPr>
          <w:sz w:val="24"/>
        </w:rPr>
        <w:t>Numbers :</w:t>
      </w:r>
      <w:proofErr w:type="gramEnd"/>
    </w:p>
    <w:p w14:paraId="3A7217B7" w14:textId="77777777" w:rsidR="00B10DAC" w:rsidRPr="00B32FEE" w:rsidRDefault="00B10DAC" w:rsidP="00B10DAC">
      <w:pPr>
        <w:rPr>
          <w:sz w:val="24"/>
          <w:szCs w:val="24"/>
          <w:lang w:val="en-GB"/>
        </w:rPr>
      </w:pPr>
      <w:r w:rsidRPr="00B32FEE">
        <w:rPr>
          <w:sz w:val="24"/>
          <w:szCs w:val="24"/>
          <w:lang w:val="en-GB"/>
        </w:rPr>
        <w:t>Aberystwyth Police Station</w:t>
      </w:r>
      <w:r>
        <w:rPr>
          <w:sz w:val="24"/>
          <w:szCs w:val="24"/>
          <w:lang w:val="en-GB"/>
        </w:rPr>
        <w:t xml:space="preserve"> </w:t>
      </w:r>
      <w:proofErr w:type="spellStart"/>
      <w:r>
        <w:rPr>
          <w:sz w:val="24"/>
          <w:szCs w:val="24"/>
          <w:lang w:val="en-GB"/>
        </w:rPr>
        <w:t>tel</w:t>
      </w:r>
      <w:proofErr w:type="spellEnd"/>
      <w:r>
        <w:rPr>
          <w:sz w:val="24"/>
          <w:szCs w:val="24"/>
          <w:lang w:val="en-GB"/>
        </w:rPr>
        <w:t xml:space="preserve"> no: 01267 222020</w:t>
      </w:r>
    </w:p>
    <w:p w14:paraId="46048BF7" w14:textId="77777777" w:rsidR="00B10DAC" w:rsidRPr="00B32FEE" w:rsidRDefault="00B10DAC" w:rsidP="00B10DAC">
      <w:pPr>
        <w:rPr>
          <w:sz w:val="24"/>
          <w:szCs w:val="24"/>
          <w:lang w:val="en-GB"/>
        </w:rPr>
      </w:pPr>
      <w:r w:rsidRPr="00B32FEE">
        <w:rPr>
          <w:sz w:val="24"/>
          <w:szCs w:val="24"/>
          <w:lang w:val="en-GB"/>
        </w:rPr>
        <w:t xml:space="preserve">Social services duty desk </w:t>
      </w:r>
      <w:proofErr w:type="spellStart"/>
      <w:r w:rsidRPr="00B32FEE">
        <w:rPr>
          <w:sz w:val="24"/>
          <w:szCs w:val="24"/>
          <w:lang w:val="en-GB"/>
        </w:rPr>
        <w:t>tel</w:t>
      </w:r>
      <w:proofErr w:type="spellEnd"/>
      <w:r w:rsidRPr="00B32FEE">
        <w:rPr>
          <w:sz w:val="24"/>
          <w:szCs w:val="24"/>
          <w:lang w:val="en-GB"/>
        </w:rPr>
        <w:t xml:space="preserve"> no: 01545 574000</w:t>
      </w:r>
    </w:p>
    <w:p w14:paraId="377A5D52" w14:textId="77777777" w:rsidR="00B10DAC" w:rsidRPr="00B32FEE" w:rsidRDefault="00B10DAC" w:rsidP="00B10DAC">
      <w:pPr>
        <w:rPr>
          <w:sz w:val="24"/>
          <w:szCs w:val="24"/>
          <w:lang w:val="en-GB"/>
        </w:rPr>
      </w:pPr>
      <w:r w:rsidRPr="00B32FEE">
        <w:rPr>
          <w:sz w:val="24"/>
          <w:szCs w:val="24"/>
          <w:lang w:val="en-GB"/>
        </w:rPr>
        <w:t xml:space="preserve">Out of hours duty desk </w:t>
      </w:r>
      <w:proofErr w:type="spellStart"/>
      <w:r w:rsidRPr="00B32FEE">
        <w:rPr>
          <w:sz w:val="24"/>
          <w:szCs w:val="24"/>
          <w:lang w:val="en-GB"/>
        </w:rPr>
        <w:t>tel</w:t>
      </w:r>
      <w:proofErr w:type="spellEnd"/>
      <w:r w:rsidRPr="00B32FEE">
        <w:rPr>
          <w:sz w:val="24"/>
          <w:szCs w:val="24"/>
          <w:lang w:val="en-GB"/>
        </w:rPr>
        <w:t xml:space="preserve"> no: 03004 563554</w:t>
      </w:r>
    </w:p>
    <w:p w14:paraId="6C5ADD6A" w14:textId="77777777" w:rsidR="00B10DAC" w:rsidRDefault="00B10DAC" w:rsidP="00B10DAC">
      <w:pPr>
        <w:pStyle w:val="ListParagraph"/>
        <w:spacing w:line="276" w:lineRule="auto"/>
        <w:ind w:left="-567" w:right="-625"/>
        <w:rPr>
          <w:rFonts w:eastAsiaTheme="minorHAnsi"/>
          <w:lang w:eastAsia="en-US"/>
        </w:rPr>
      </w:pPr>
    </w:p>
    <w:p w14:paraId="74ED2869" w14:textId="77777777" w:rsidR="00B10DAC" w:rsidRPr="00B10DAC" w:rsidRDefault="00B10DAC" w:rsidP="00B10DAC">
      <w:pPr>
        <w:pStyle w:val="ListParagraph"/>
        <w:spacing w:line="276" w:lineRule="auto"/>
        <w:ind w:left="-567" w:right="-625"/>
        <w:rPr>
          <w:spacing w:val="-12"/>
          <w:sz w:val="24"/>
          <w:szCs w:val="24"/>
        </w:rPr>
      </w:pPr>
      <w:r w:rsidRPr="00B10DAC">
        <w:rPr>
          <w:rFonts w:eastAsiaTheme="minorHAnsi"/>
          <w:sz w:val="24"/>
          <w:szCs w:val="24"/>
          <w:lang w:eastAsia="en-US"/>
        </w:rPr>
        <w:t xml:space="preserve">This policy was designed by Little Rosebuds with regard for the </w:t>
      </w:r>
      <w:hyperlink r:id="rId8" w:tgtFrame="_blank" w:history="1">
        <w:r w:rsidRPr="00B10DAC">
          <w:rPr>
            <w:rStyle w:val="Hyperlink"/>
            <w:b/>
            <w:bCs/>
            <w:color w:val="auto"/>
            <w:spacing w:val="-12"/>
            <w:sz w:val="24"/>
            <w:szCs w:val="24"/>
            <w:u w:val="none"/>
          </w:rPr>
          <w:t>Regulations and National Minimum Standards for Regulated Childcare for children up to the age of 12 years</w:t>
        </w:r>
      </w:hyperlink>
      <w:r w:rsidRPr="00B10DAC">
        <w:rPr>
          <w:spacing w:val="-12"/>
          <w:sz w:val="24"/>
          <w:szCs w:val="24"/>
        </w:rPr>
        <w:t>, (NMS) including:</w:t>
      </w:r>
    </w:p>
    <w:p w14:paraId="49343C8E" w14:textId="77777777" w:rsidR="00B10DAC" w:rsidRPr="00B10DAC" w:rsidRDefault="00B10DAC" w:rsidP="00B10DAC">
      <w:pPr>
        <w:pStyle w:val="ListParagraph"/>
        <w:numPr>
          <w:ilvl w:val="0"/>
          <w:numId w:val="13"/>
        </w:numPr>
        <w:spacing w:line="276" w:lineRule="auto"/>
        <w:ind w:right="-625"/>
        <w:rPr>
          <w:spacing w:val="-10"/>
          <w:sz w:val="24"/>
          <w:szCs w:val="24"/>
          <w:shd w:val="clear" w:color="auto" w:fill="FFFFFF"/>
        </w:rPr>
      </w:pPr>
      <w:r w:rsidRPr="00B10DAC">
        <w:rPr>
          <w:spacing w:val="-10"/>
          <w:sz w:val="24"/>
          <w:szCs w:val="24"/>
          <w:shd w:val="clear" w:color="auto" w:fill="FFFFFF"/>
        </w:rPr>
        <w:t>Standard 5.1: Records that must be kept and maintained on the premises - A statement of the procedures to be followed in the event of a relevant child being lost or not collected.</w:t>
      </w:r>
    </w:p>
    <w:p w14:paraId="7403E987" w14:textId="77777777" w:rsidR="00B10DAC" w:rsidRPr="00B10DAC" w:rsidRDefault="00B10DAC" w:rsidP="00B10DAC">
      <w:pPr>
        <w:shd w:val="clear" w:color="auto" w:fill="FFFFFF"/>
        <w:ind w:left="-567" w:right="-625"/>
        <w:rPr>
          <w:rFonts w:eastAsiaTheme="minorHAnsi"/>
          <w:b/>
          <w:bCs/>
          <w:sz w:val="24"/>
          <w:szCs w:val="24"/>
          <w:lang w:eastAsia="en-US" w:bidi="en-US"/>
        </w:rPr>
      </w:pPr>
      <w:r w:rsidRPr="00B10DAC">
        <w:rPr>
          <w:rFonts w:eastAsiaTheme="minorHAnsi"/>
          <w:b/>
          <w:bCs/>
          <w:sz w:val="24"/>
          <w:szCs w:val="24"/>
          <w:lang w:eastAsia="en-US" w:bidi="en-US"/>
        </w:rPr>
        <w:t xml:space="preserve">And The Child </w:t>
      </w:r>
      <w:proofErr w:type="gramStart"/>
      <w:r w:rsidRPr="00B10DAC">
        <w:rPr>
          <w:rFonts w:eastAsiaTheme="minorHAnsi"/>
          <w:b/>
          <w:bCs/>
          <w:sz w:val="24"/>
          <w:szCs w:val="24"/>
          <w:lang w:eastAsia="en-US" w:bidi="en-US"/>
        </w:rPr>
        <w:t>minding</w:t>
      </w:r>
      <w:proofErr w:type="gramEnd"/>
      <w:r w:rsidRPr="00B10DAC">
        <w:rPr>
          <w:rFonts w:eastAsiaTheme="minorHAnsi"/>
          <w:b/>
          <w:bCs/>
          <w:sz w:val="24"/>
          <w:szCs w:val="24"/>
          <w:lang w:eastAsia="en-US" w:bidi="en-US"/>
        </w:rPr>
        <w:t xml:space="preserve"> and Daycare (Wales) Regulations 2010</w:t>
      </w:r>
    </w:p>
    <w:p w14:paraId="5522C6FE" w14:textId="77777777" w:rsidR="00B10DAC" w:rsidRPr="00177E53" w:rsidRDefault="00B10DAC" w:rsidP="00B10DAC">
      <w:pPr>
        <w:pStyle w:val="ListParagraph"/>
        <w:spacing w:line="276" w:lineRule="auto"/>
        <w:ind w:left="0"/>
        <w:rPr>
          <w:rFonts w:ascii="Montserrat" w:eastAsiaTheme="minorHAnsi" w:hAnsi="Montserrat" w:cs="Arial"/>
          <w:lang w:eastAsia="en-US"/>
        </w:rPr>
      </w:pPr>
    </w:p>
    <w:p w14:paraId="62BCCAF2" w14:textId="77777777" w:rsidR="00E151B1" w:rsidRPr="0046502F" w:rsidRDefault="00E151B1" w:rsidP="00E151B1">
      <w:pPr>
        <w:pStyle w:val="BodyText"/>
        <w:ind w:right="-483"/>
        <w:rPr>
          <w:b/>
          <w:bCs/>
          <w:sz w:val="24"/>
        </w:rPr>
      </w:pPr>
    </w:p>
    <w:tbl>
      <w:tblPr>
        <w:tblStyle w:val="TableGrid"/>
        <w:tblW w:w="0" w:type="auto"/>
        <w:tblInd w:w="-567" w:type="dxa"/>
        <w:tblLook w:val="04A0" w:firstRow="1" w:lastRow="0" w:firstColumn="1" w:lastColumn="0" w:noHBand="0" w:noVBand="1"/>
      </w:tblPr>
      <w:tblGrid>
        <w:gridCol w:w="1838"/>
        <w:gridCol w:w="6458"/>
      </w:tblGrid>
      <w:tr w:rsidR="00E151B1" w14:paraId="711D6401" w14:textId="77777777" w:rsidTr="00737F50">
        <w:tc>
          <w:tcPr>
            <w:tcW w:w="1838" w:type="dxa"/>
            <w:vAlign w:val="center"/>
          </w:tcPr>
          <w:p w14:paraId="7FC28AFD" w14:textId="77777777" w:rsidR="00E151B1" w:rsidRPr="00112227" w:rsidRDefault="00E151B1" w:rsidP="00737F50">
            <w:pPr>
              <w:pStyle w:val="BodyText"/>
              <w:ind w:left="-111" w:right="-112"/>
              <w:jc w:val="center"/>
              <w:rPr>
                <w:b/>
                <w:bCs/>
                <w:sz w:val="24"/>
              </w:rPr>
            </w:pPr>
            <w:r w:rsidRPr="00112227">
              <w:rPr>
                <w:b/>
                <w:bCs/>
                <w:sz w:val="24"/>
              </w:rPr>
              <w:t>Date Reviewed</w:t>
            </w:r>
          </w:p>
        </w:tc>
        <w:tc>
          <w:tcPr>
            <w:tcW w:w="6458" w:type="dxa"/>
            <w:vAlign w:val="center"/>
          </w:tcPr>
          <w:p w14:paraId="655B0D62" w14:textId="77777777" w:rsidR="00E151B1" w:rsidRPr="00112227" w:rsidRDefault="00E151B1" w:rsidP="00737F50">
            <w:pPr>
              <w:pStyle w:val="BodyText"/>
              <w:ind w:right="-23"/>
              <w:jc w:val="center"/>
              <w:rPr>
                <w:b/>
                <w:bCs/>
                <w:sz w:val="24"/>
              </w:rPr>
            </w:pPr>
            <w:r w:rsidRPr="00112227">
              <w:rPr>
                <w:b/>
                <w:bCs/>
                <w:sz w:val="24"/>
              </w:rPr>
              <w:t>Changes made</w:t>
            </w:r>
          </w:p>
        </w:tc>
      </w:tr>
      <w:tr w:rsidR="00E151B1" w14:paraId="3C5CEA63" w14:textId="77777777" w:rsidTr="00737F50">
        <w:trPr>
          <w:trHeight w:val="278"/>
        </w:trPr>
        <w:tc>
          <w:tcPr>
            <w:tcW w:w="1838" w:type="dxa"/>
            <w:vAlign w:val="center"/>
          </w:tcPr>
          <w:p w14:paraId="0F9280CA" w14:textId="77777777" w:rsidR="00E151B1" w:rsidRDefault="00E151B1" w:rsidP="00737F50">
            <w:pPr>
              <w:pStyle w:val="BodyText"/>
              <w:ind w:left="-111"/>
              <w:jc w:val="center"/>
              <w:rPr>
                <w:sz w:val="24"/>
              </w:rPr>
            </w:pPr>
            <w:r>
              <w:rPr>
                <w:sz w:val="24"/>
              </w:rPr>
              <w:t>14/04/26</w:t>
            </w:r>
          </w:p>
        </w:tc>
        <w:tc>
          <w:tcPr>
            <w:tcW w:w="6458" w:type="dxa"/>
            <w:vAlign w:val="center"/>
          </w:tcPr>
          <w:p w14:paraId="026373C4" w14:textId="77777777" w:rsidR="00E151B1" w:rsidRPr="00532D3B" w:rsidRDefault="00E151B1" w:rsidP="00E151B1">
            <w:pPr>
              <w:pStyle w:val="ListParagraph"/>
              <w:numPr>
                <w:ilvl w:val="0"/>
                <w:numId w:val="16"/>
              </w:numPr>
              <w:ind w:left="415" w:right="-23" w:hanging="283"/>
            </w:pPr>
            <w:r>
              <w:rPr>
                <w:sz w:val="24"/>
                <w:lang w:val="en-GB"/>
              </w:rPr>
              <w:t>Updated this table of changes and reviews</w:t>
            </w:r>
          </w:p>
        </w:tc>
      </w:tr>
      <w:tr w:rsidR="00E151B1" w14:paraId="0363C184" w14:textId="77777777" w:rsidTr="00737F50">
        <w:tc>
          <w:tcPr>
            <w:tcW w:w="1838" w:type="dxa"/>
            <w:vAlign w:val="center"/>
          </w:tcPr>
          <w:p w14:paraId="5398BD0B" w14:textId="77777777" w:rsidR="00E151B1" w:rsidRDefault="00E151B1" w:rsidP="00737F50">
            <w:pPr>
              <w:pStyle w:val="BodyText"/>
              <w:ind w:left="-111"/>
              <w:jc w:val="center"/>
              <w:rPr>
                <w:sz w:val="24"/>
              </w:rPr>
            </w:pPr>
            <w:r>
              <w:rPr>
                <w:sz w:val="24"/>
              </w:rPr>
              <w:t>15/02/26</w:t>
            </w:r>
          </w:p>
        </w:tc>
        <w:tc>
          <w:tcPr>
            <w:tcW w:w="6458" w:type="dxa"/>
          </w:tcPr>
          <w:p w14:paraId="2599411D" w14:textId="77777777" w:rsidR="00E151B1" w:rsidRPr="00EB330A" w:rsidRDefault="00E151B1" w:rsidP="00737F50">
            <w:pPr>
              <w:ind w:right="-23"/>
              <w:rPr>
                <w:sz w:val="24"/>
                <w:lang w:val="en-GB"/>
              </w:rPr>
            </w:pPr>
            <w:r>
              <w:rPr>
                <w:sz w:val="24"/>
                <w:lang w:val="en-GB"/>
              </w:rPr>
              <w:t>None</w:t>
            </w:r>
          </w:p>
        </w:tc>
      </w:tr>
      <w:tr w:rsidR="00E151B1" w14:paraId="63F72BC9" w14:textId="77777777" w:rsidTr="00737F50">
        <w:tc>
          <w:tcPr>
            <w:tcW w:w="1838" w:type="dxa"/>
            <w:vAlign w:val="center"/>
          </w:tcPr>
          <w:p w14:paraId="5F0498CF" w14:textId="77777777" w:rsidR="00E151B1" w:rsidRDefault="00E151B1" w:rsidP="00737F50">
            <w:pPr>
              <w:pStyle w:val="BodyText"/>
              <w:ind w:left="-111"/>
              <w:jc w:val="center"/>
              <w:rPr>
                <w:sz w:val="24"/>
              </w:rPr>
            </w:pPr>
            <w:r>
              <w:rPr>
                <w:sz w:val="24"/>
              </w:rPr>
              <w:t>16/06/25</w:t>
            </w:r>
          </w:p>
        </w:tc>
        <w:tc>
          <w:tcPr>
            <w:tcW w:w="6458" w:type="dxa"/>
          </w:tcPr>
          <w:p w14:paraId="4E671756" w14:textId="77777777" w:rsidR="00E151B1" w:rsidRPr="005C5505" w:rsidRDefault="00E151B1" w:rsidP="00737F50">
            <w:pPr>
              <w:ind w:right="-23"/>
              <w:rPr>
                <w:sz w:val="24"/>
              </w:rPr>
            </w:pPr>
            <w:r w:rsidRPr="005C5505">
              <w:rPr>
                <w:sz w:val="24"/>
              </w:rPr>
              <w:t>None</w:t>
            </w:r>
          </w:p>
        </w:tc>
      </w:tr>
      <w:tr w:rsidR="00E151B1" w14:paraId="0D868157" w14:textId="77777777" w:rsidTr="005D5560">
        <w:tc>
          <w:tcPr>
            <w:tcW w:w="1838" w:type="dxa"/>
            <w:vAlign w:val="center"/>
          </w:tcPr>
          <w:p w14:paraId="1C57AD4A" w14:textId="77777777" w:rsidR="00E151B1" w:rsidRDefault="00E151B1" w:rsidP="00737F50">
            <w:pPr>
              <w:pStyle w:val="BodyText"/>
              <w:ind w:left="-111"/>
              <w:jc w:val="center"/>
              <w:rPr>
                <w:sz w:val="24"/>
              </w:rPr>
            </w:pPr>
            <w:r>
              <w:rPr>
                <w:sz w:val="24"/>
              </w:rPr>
              <w:t>25/04/25</w:t>
            </w:r>
          </w:p>
        </w:tc>
        <w:tc>
          <w:tcPr>
            <w:tcW w:w="6458" w:type="dxa"/>
            <w:vAlign w:val="center"/>
          </w:tcPr>
          <w:p w14:paraId="03F94CF4" w14:textId="77777777" w:rsidR="005D5560" w:rsidRPr="005D5560" w:rsidRDefault="005D5560" w:rsidP="005D5560">
            <w:pPr>
              <w:pStyle w:val="ListParagraph"/>
              <w:numPr>
                <w:ilvl w:val="0"/>
                <w:numId w:val="16"/>
              </w:numPr>
              <w:ind w:left="429" w:right="-23" w:hanging="283"/>
              <w:rPr>
                <w:sz w:val="24"/>
                <w:szCs w:val="24"/>
                <w:lang w:val="en-GB"/>
              </w:rPr>
            </w:pPr>
            <w:r w:rsidRPr="005D5560">
              <w:rPr>
                <w:sz w:val="24"/>
                <w:szCs w:val="24"/>
              </w:rPr>
              <w:t xml:space="preserve">Separated this policy from Lost Children Policy. </w:t>
            </w:r>
          </w:p>
          <w:p w14:paraId="2CEEA6E5" w14:textId="77777777" w:rsidR="005D5560" w:rsidRDefault="005D5560" w:rsidP="005D5560">
            <w:pPr>
              <w:pStyle w:val="ListParagraph"/>
              <w:numPr>
                <w:ilvl w:val="0"/>
                <w:numId w:val="16"/>
              </w:numPr>
              <w:ind w:left="429" w:right="-23" w:hanging="283"/>
              <w:rPr>
                <w:sz w:val="24"/>
                <w:szCs w:val="24"/>
                <w:lang w:val="en-GB"/>
              </w:rPr>
            </w:pPr>
            <w:r w:rsidRPr="005D5560">
              <w:rPr>
                <w:sz w:val="24"/>
                <w:szCs w:val="24"/>
              </w:rPr>
              <w:t>Added</w:t>
            </w:r>
            <w:r w:rsidR="00E151B1" w:rsidRPr="005D5560">
              <w:rPr>
                <w:sz w:val="24"/>
                <w:szCs w:val="24"/>
                <w:lang w:val="en-GB"/>
              </w:rPr>
              <w:t xml:space="preserve"> in dropping off and collection policy as well as procedure for non-arrival of children</w:t>
            </w:r>
            <w:r w:rsidRPr="005D5560">
              <w:rPr>
                <w:sz w:val="24"/>
                <w:szCs w:val="24"/>
                <w:lang w:val="en-GB"/>
              </w:rPr>
              <w:t>.</w:t>
            </w:r>
          </w:p>
          <w:p w14:paraId="6A9FBF9B" w14:textId="3F6D2A04" w:rsidR="005D5560" w:rsidRPr="005D5560" w:rsidRDefault="005D5560" w:rsidP="005D5560">
            <w:pPr>
              <w:pStyle w:val="ListParagraph"/>
              <w:numPr>
                <w:ilvl w:val="0"/>
                <w:numId w:val="16"/>
              </w:numPr>
              <w:ind w:left="429" w:hanging="283"/>
              <w:rPr>
                <w:sz w:val="24"/>
                <w:szCs w:val="24"/>
              </w:rPr>
            </w:pPr>
            <w:r w:rsidRPr="005D5560">
              <w:rPr>
                <w:sz w:val="24"/>
                <w:szCs w:val="24"/>
              </w:rPr>
              <w:t xml:space="preserve">Renamed to </w:t>
            </w:r>
            <w:r w:rsidRPr="005D5560">
              <w:rPr>
                <w:sz w:val="24"/>
                <w:szCs w:val="24"/>
              </w:rPr>
              <w:t>Dropping Off and Collection</w:t>
            </w:r>
            <w:r w:rsidRPr="005D5560">
              <w:rPr>
                <w:sz w:val="24"/>
                <w:szCs w:val="24"/>
              </w:rPr>
              <w:t xml:space="preserve"> </w:t>
            </w:r>
            <w:r w:rsidRPr="005D5560">
              <w:rPr>
                <w:sz w:val="24"/>
                <w:szCs w:val="24"/>
              </w:rPr>
              <w:t>Policy</w:t>
            </w:r>
            <w:r>
              <w:rPr>
                <w:sz w:val="24"/>
                <w:szCs w:val="24"/>
              </w:rPr>
              <w:t xml:space="preserve"> </w:t>
            </w:r>
            <w:r w:rsidRPr="005D5560">
              <w:rPr>
                <w:sz w:val="24"/>
                <w:szCs w:val="24"/>
              </w:rPr>
              <w:t xml:space="preserve">(including procedures for Non-arrival and </w:t>
            </w:r>
            <w:proofErr w:type="gramStart"/>
            <w:r w:rsidRPr="005D5560">
              <w:rPr>
                <w:sz w:val="24"/>
                <w:szCs w:val="24"/>
              </w:rPr>
              <w:t>Non-collection</w:t>
            </w:r>
            <w:proofErr w:type="gramEnd"/>
            <w:r w:rsidRPr="005D5560">
              <w:rPr>
                <w:sz w:val="24"/>
                <w:szCs w:val="24"/>
              </w:rPr>
              <w:t>)</w:t>
            </w:r>
          </w:p>
        </w:tc>
      </w:tr>
    </w:tbl>
    <w:p w14:paraId="7C1CACE3" w14:textId="77777777" w:rsidR="00E151B1" w:rsidRDefault="00E151B1" w:rsidP="00E151B1">
      <w:pPr>
        <w:pStyle w:val="BodyText"/>
        <w:ind w:right="-483"/>
      </w:pPr>
    </w:p>
    <w:p w14:paraId="5480C1A1" w14:textId="77777777" w:rsidR="00901466" w:rsidRDefault="00901466" w:rsidP="00D646DD">
      <w:pPr>
        <w:pStyle w:val="Title"/>
        <w:ind w:left="-567" w:right="-483"/>
      </w:pPr>
    </w:p>
    <w:sectPr w:rsidR="00901466" w:rsidSect="00B10DAC">
      <w:headerReference w:type="default" r:id="rId9"/>
      <w:footerReference w:type="default" r:id="rId10"/>
      <w:headerReference w:type="first" r:id="rId11"/>
      <w:footerReference w:type="first" r:id="rId12"/>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0D06" w14:textId="77777777" w:rsidR="009C33D2" w:rsidRDefault="009C33D2">
      <w:r>
        <w:separator/>
      </w:r>
    </w:p>
  </w:endnote>
  <w:endnote w:type="continuationSeparator" w:id="0">
    <w:p w14:paraId="1FCAD31C" w14:textId="77777777" w:rsidR="009C33D2" w:rsidRDefault="009C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228325"/>
      <w:docPartObj>
        <w:docPartGallery w:val="Page Numbers (Bottom of Page)"/>
        <w:docPartUnique/>
      </w:docPartObj>
    </w:sdtPr>
    <w:sdtEndPr>
      <w:rPr>
        <w:noProof/>
      </w:rPr>
    </w:sdtEndPr>
    <w:sdtContent>
      <w:p w14:paraId="3275D4CB" w14:textId="2D424FE9" w:rsidR="00B10DAC" w:rsidRDefault="00B10D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A3A205" w14:textId="0B819B1D" w:rsidR="00B10DAC" w:rsidRPr="000E6A10" w:rsidRDefault="000E6A10" w:rsidP="000E6A10">
    <w:pPr>
      <w:pStyle w:val="Title"/>
      <w:ind w:left="-567" w:right="-483"/>
      <w:rPr>
        <w:sz w:val="20"/>
      </w:rPr>
    </w:pPr>
    <w:r w:rsidRPr="000E6A10">
      <w:rPr>
        <w:sz w:val="20"/>
      </w:rPr>
      <w:t>Dropping Off and Collection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428928"/>
      <w:docPartObj>
        <w:docPartGallery w:val="Page Numbers (Bottom of Page)"/>
        <w:docPartUnique/>
      </w:docPartObj>
    </w:sdtPr>
    <w:sdtEndPr>
      <w:rPr>
        <w:noProof/>
      </w:rPr>
    </w:sdtEndPr>
    <w:sdtContent>
      <w:p w14:paraId="790EACE6" w14:textId="4190CA82" w:rsidR="00B10DAC" w:rsidRDefault="00B10D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97B5EC" w14:textId="77777777" w:rsidR="00B10DAC" w:rsidRDefault="00B10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A784" w14:textId="77777777" w:rsidR="009C33D2" w:rsidRDefault="009C33D2">
      <w:r>
        <w:separator/>
      </w:r>
    </w:p>
  </w:footnote>
  <w:footnote w:type="continuationSeparator" w:id="0">
    <w:p w14:paraId="5C369C35" w14:textId="77777777" w:rsidR="009C33D2" w:rsidRDefault="009C3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C945" w14:textId="77777777" w:rsidR="00114749" w:rsidRDefault="00114749" w:rsidP="00114749">
    <w:pPr>
      <w:pStyle w:val="Title"/>
      <w:ind w:left="-567" w:right="-483"/>
    </w:pPr>
    <w:r>
      <w:t>Little Rosebuds Childcare</w:t>
    </w:r>
  </w:p>
  <w:p w14:paraId="6ED922CC" w14:textId="77777777" w:rsidR="00114749" w:rsidRDefault="00114749" w:rsidP="00114749">
    <w:pPr>
      <w:ind w:left="-567" w:right="-483"/>
      <w:jc w:val="center"/>
      <w:rPr>
        <w:sz w:val="24"/>
        <w:lang w:val="en-GB"/>
      </w:rPr>
    </w:pPr>
    <w:r>
      <w:rPr>
        <w:noProof/>
        <w:lang w:val="en-GB"/>
      </w:rPr>
      <w:drawing>
        <wp:anchor distT="0" distB="0" distL="114300" distR="114300" simplePos="0" relativeHeight="251658240" behindDoc="0" locked="0" layoutInCell="0" allowOverlap="1" wp14:anchorId="22E639C2" wp14:editId="75427AA6">
          <wp:simplePos x="0" y="0"/>
          <wp:positionH relativeFrom="column">
            <wp:posOffset>2333625</wp:posOffset>
          </wp:positionH>
          <wp:positionV relativeFrom="paragraph">
            <wp:posOffset>46355</wp:posOffset>
          </wp:positionV>
          <wp:extent cx="600075" cy="466090"/>
          <wp:effectExtent l="0" t="0" r="9525" b="0"/>
          <wp:wrapTopAndBottom/>
          <wp:docPr id="681674737" name="Picture 68167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B18D7EF" w14:textId="77777777" w:rsidR="00114749" w:rsidRDefault="00114749" w:rsidP="00114749">
    <w:pPr>
      <w:ind w:left="-567" w:right="-483"/>
      <w:jc w:val="center"/>
      <w:rPr>
        <w:sz w:val="24"/>
        <w:lang w:val="en-GB"/>
      </w:rPr>
    </w:pPr>
  </w:p>
  <w:p w14:paraId="2320ADFD" w14:textId="77777777" w:rsidR="00114749" w:rsidRDefault="00114749" w:rsidP="00114749">
    <w:pPr>
      <w:ind w:left="-567" w:right="-483"/>
      <w:jc w:val="center"/>
      <w:rPr>
        <w:sz w:val="24"/>
        <w:lang w:val="en-GB"/>
      </w:rPr>
    </w:pPr>
  </w:p>
  <w:p w14:paraId="26F7A0A1" w14:textId="77777777" w:rsidR="00B10DAC" w:rsidRPr="00114749" w:rsidRDefault="00B10DAC" w:rsidP="00114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7097" w14:textId="77777777" w:rsidR="00B10DAC" w:rsidRDefault="00B10DAC" w:rsidP="00B10DAC">
    <w:pPr>
      <w:pStyle w:val="Title"/>
      <w:ind w:left="-567" w:right="-483"/>
    </w:pPr>
    <w:r>
      <w:t>Little Rosebuds Childcare</w:t>
    </w:r>
  </w:p>
  <w:p w14:paraId="42934080" w14:textId="77777777" w:rsidR="00B10DAC" w:rsidRDefault="00B10DAC" w:rsidP="00B10DAC">
    <w:pPr>
      <w:ind w:left="-567" w:right="-483"/>
      <w:jc w:val="center"/>
      <w:rPr>
        <w:sz w:val="24"/>
        <w:lang w:val="en-GB"/>
      </w:rPr>
    </w:pPr>
    <w:r>
      <w:rPr>
        <w:noProof/>
        <w:lang w:val="en-GB"/>
      </w:rPr>
      <w:drawing>
        <wp:anchor distT="0" distB="0" distL="114300" distR="114300" simplePos="0" relativeHeight="251661312" behindDoc="0" locked="0" layoutInCell="0" allowOverlap="1" wp14:anchorId="3778BB9C" wp14:editId="08D42566">
          <wp:simplePos x="0" y="0"/>
          <wp:positionH relativeFrom="column">
            <wp:posOffset>2333625</wp:posOffset>
          </wp:positionH>
          <wp:positionV relativeFrom="paragraph">
            <wp:posOffset>46355</wp:posOffset>
          </wp:positionV>
          <wp:extent cx="600075" cy="466090"/>
          <wp:effectExtent l="0" t="0" r="9525" b="0"/>
          <wp:wrapTopAndBottom/>
          <wp:docPr id="1224805308" name="Picture 1224805308"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24725" name="Picture 37232472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1E3AB4" w14:textId="77777777" w:rsidR="00B10DAC" w:rsidRDefault="00B10DAC" w:rsidP="00B10DAC">
    <w:pPr>
      <w:ind w:left="-567" w:right="-483"/>
      <w:jc w:val="center"/>
      <w:rPr>
        <w:sz w:val="24"/>
        <w:lang w:val="en-GB"/>
      </w:rPr>
    </w:pPr>
  </w:p>
  <w:p w14:paraId="70BEDAD0" w14:textId="77777777" w:rsidR="00B10DAC" w:rsidRDefault="00B10DAC" w:rsidP="00B10DAC">
    <w:pPr>
      <w:ind w:left="-567" w:right="-483"/>
      <w:jc w:val="center"/>
      <w:rPr>
        <w:sz w:val="24"/>
        <w:lang w:val="en-GB"/>
      </w:rPr>
    </w:pPr>
  </w:p>
  <w:p w14:paraId="64DD4C14" w14:textId="77777777" w:rsidR="00B10DAC" w:rsidRDefault="00B10DAC" w:rsidP="00B10DAC">
    <w:pPr>
      <w:ind w:left="-567" w:right="-483"/>
      <w:jc w:val="center"/>
      <w:rPr>
        <w:sz w:val="24"/>
        <w:lang w:val="en-GB"/>
      </w:rPr>
    </w:pPr>
    <w:r>
      <w:rPr>
        <w:sz w:val="24"/>
        <w:lang w:val="en-GB"/>
      </w:rPr>
      <w:t>Proprietor: Margaret Rose</w:t>
    </w:r>
  </w:p>
  <w:p w14:paraId="18BC9879" w14:textId="77777777" w:rsidR="00B10DAC" w:rsidRDefault="00B10DAC" w:rsidP="00B10DAC">
    <w:pPr>
      <w:ind w:left="-567" w:right="-483"/>
      <w:jc w:val="center"/>
      <w:rPr>
        <w:sz w:val="24"/>
        <w:lang w:val="en-GB"/>
      </w:rPr>
    </w:pPr>
    <w:r>
      <w:rPr>
        <w:sz w:val="24"/>
        <w:lang w:val="en-GB"/>
      </w:rPr>
      <w:t>6 Cae Mawr</w:t>
    </w:r>
  </w:p>
  <w:p w14:paraId="16322171" w14:textId="77777777" w:rsidR="00B10DAC" w:rsidRDefault="00B10DAC" w:rsidP="00B10DAC">
    <w:pPr>
      <w:ind w:left="-567" w:right="-483"/>
      <w:jc w:val="center"/>
      <w:rPr>
        <w:sz w:val="24"/>
        <w:lang w:val="en-GB"/>
      </w:rPr>
    </w:pPr>
    <w:r>
      <w:rPr>
        <w:sz w:val="24"/>
        <w:lang w:val="en-GB"/>
      </w:rPr>
      <w:t>Penrhyncoch</w:t>
    </w:r>
  </w:p>
  <w:p w14:paraId="1C39AA78" w14:textId="77777777" w:rsidR="00B10DAC" w:rsidRDefault="00B10DAC" w:rsidP="00B10DAC">
    <w:pPr>
      <w:ind w:left="-567" w:right="-483"/>
      <w:jc w:val="center"/>
      <w:rPr>
        <w:sz w:val="24"/>
        <w:lang w:val="en-GB"/>
      </w:rPr>
    </w:pPr>
    <w:r>
      <w:rPr>
        <w:sz w:val="24"/>
        <w:lang w:val="en-GB"/>
      </w:rPr>
      <w:t>Ceredigion</w:t>
    </w:r>
  </w:p>
  <w:p w14:paraId="6B4D7CD5" w14:textId="77777777" w:rsidR="00B10DAC" w:rsidRDefault="00B10DAC" w:rsidP="00B10DAC">
    <w:pPr>
      <w:ind w:left="-567" w:right="-483"/>
      <w:jc w:val="center"/>
      <w:rPr>
        <w:sz w:val="24"/>
        <w:lang w:val="en-GB"/>
      </w:rPr>
    </w:pPr>
    <w:r>
      <w:rPr>
        <w:sz w:val="24"/>
        <w:lang w:val="en-GB"/>
      </w:rPr>
      <w:t>SY23 3EJ</w:t>
    </w:r>
  </w:p>
  <w:p w14:paraId="16BADCE9" w14:textId="77777777" w:rsidR="00B10DAC" w:rsidRDefault="00B10DAC" w:rsidP="00B10DAC">
    <w:pPr>
      <w:ind w:left="-567" w:right="-483"/>
      <w:jc w:val="center"/>
      <w:rPr>
        <w:sz w:val="24"/>
        <w:lang w:val="en-GB"/>
      </w:rPr>
    </w:pPr>
    <w:r>
      <w:rPr>
        <w:sz w:val="24"/>
        <w:lang w:val="en-GB"/>
      </w:rPr>
      <w:t>Telephone: 01970 822042</w:t>
    </w:r>
  </w:p>
  <w:p w14:paraId="19B98EEB" w14:textId="77777777" w:rsidR="00B10DAC" w:rsidRDefault="00B10DAC" w:rsidP="00B10DAC">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7EAC90A7" w14:textId="77777777" w:rsidR="00B10DAC" w:rsidRDefault="00B10DAC" w:rsidP="00B10DAC">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3D365B37" w14:textId="77777777" w:rsidR="00B10DAC" w:rsidRDefault="00B10DAC" w:rsidP="00B10DAC">
    <w:pPr>
      <w:ind w:left="-567" w:right="-483"/>
      <w:jc w:val="center"/>
      <w:rPr>
        <w:sz w:val="24"/>
        <w:lang w:val="en-GB"/>
      </w:rPr>
    </w:pPr>
    <w:r>
      <w:rPr>
        <w:sz w:val="24"/>
        <w:lang w:val="en-GB"/>
      </w:rPr>
      <w:t>E-mail: margaret@littlerosebuds-childcare.co.uk</w:t>
    </w:r>
  </w:p>
  <w:p w14:paraId="4DF7EF27" w14:textId="77777777" w:rsidR="00B10DAC" w:rsidRDefault="00B10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24230480"/>
    <w:multiLevelType w:val="multilevel"/>
    <w:tmpl w:val="B5B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45750"/>
    <w:multiLevelType w:val="hybridMultilevel"/>
    <w:tmpl w:val="A98AB61A"/>
    <w:lvl w:ilvl="0" w:tplc="3CC0ED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F464BF"/>
    <w:multiLevelType w:val="hybridMultilevel"/>
    <w:tmpl w:val="9B244EC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4E5A28"/>
    <w:multiLevelType w:val="multilevel"/>
    <w:tmpl w:val="CF42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1279609187">
    <w:abstractNumId w:val="12"/>
  </w:num>
  <w:num w:numId="2" w16cid:durableId="1583373844">
    <w:abstractNumId w:val="3"/>
  </w:num>
  <w:num w:numId="3" w16cid:durableId="345131446">
    <w:abstractNumId w:val="2"/>
  </w:num>
  <w:num w:numId="4" w16cid:durableId="24183425">
    <w:abstractNumId w:val="11"/>
  </w:num>
  <w:num w:numId="5" w16cid:durableId="94521018">
    <w:abstractNumId w:val="10"/>
  </w:num>
  <w:num w:numId="6" w16cid:durableId="372968760">
    <w:abstractNumId w:val="0"/>
  </w:num>
  <w:num w:numId="7" w16cid:durableId="601651658">
    <w:abstractNumId w:val="15"/>
  </w:num>
  <w:num w:numId="8" w16cid:durableId="2092309435">
    <w:abstractNumId w:val="8"/>
  </w:num>
  <w:num w:numId="9" w16cid:durableId="395858396">
    <w:abstractNumId w:val="14"/>
  </w:num>
  <w:num w:numId="10" w16cid:durableId="1524127772">
    <w:abstractNumId w:val="7"/>
  </w:num>
  <w:num w:numId="11" w16cid:durableId="1577130069">
    <w:abstractNumId w:val="4"/>
  </w:num>
  <w:num w:numId="12" w16cid:durableId="1933008615">
    <w:abstractNumId w:val="6"/>
  </w:num>
  <w:num w:numId="13" w16cid:durableId="444546253">
    <w:abstractNumId w:val="9"/>
  </w:num>
  <w:num w:numId="14" w16cid:durableId="967666644">
    <w:abstractNumId w:val="5"/>
  </w:num>
  <w:num w:numId="15" w16cid:durableId="597371821">
    <w:abstractNumId w:val="13"/>
  </w:num>
  <w:num w:numId="16"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32833"/>
    <w:rsid w:val="0005304F"/>
    <w:rsid w:val="000B19D0"/>
    <w:rsid w:val="000C370F"/>
    <w:rsid w:val="000C4722"/>
    <w:rsid w:val="000E0C26"/>
    <w:rsid w:val="000E6A10"/>
    <w:rsid w:val="000F6F15"/>
    <w:rsid w:val="00106906"/>
    <w:rsid w:val="00114749"/>
    <w:rsid w:val="00134C12"/>
    <w:rsid w:val="0016694A"/>
    <w:rsid w:val="001D762D"/>
    <w:rsid w:val="001F3852"/>
    <w:rsid w:val="00221DF4"/>
    <w:rsid w:val="002750EA"/>
    <w:rsid w:val="002937F2"/>
    <w:rsid w:val="002A1B53"/>
    <w:rsid w:val="002C4A27"/>
    <w:rsid w:val="00302B07"/>
    <w:rsid w:val="00381833"/>
    <w:rsid w:val="00382771"/>
    <w:rsid w:val="003F15B3"/>
    <w:rsid w:val="0040689D"/>
    <w:rsid w:val="0042365A"/>
    <w:rsid w:val="00427EBD"/>
    <w:rsid w:val="00473CD0"/>
    <w:rsid w:val="00493458"/>
    <w:rsid w:val="004E0021"/>
    <w:rsid w:val="00505278"/>
    <w:rsid w:val="0050748D"/>
    <w:rsid w:val="00516423"/>
    <w:rsid w:val="005520F8"/>
    <w:rsid w:val="00564C6E"/>
    <w:rsid w:val="005650BD"/>
    <w:rsid w:val="00591D3C"/>
    <w:rsid w:val="005D329F"/>
    <w:rsid w:val="005D5560"/>
    <w:rsid w:val="00607F1C"/>
    <w:rsid w:val="0069355D"/>
    <w:rsid w:val="006B0CCE"/>
    <w:rsid w:val="006B2C02"/>
    <w:rsid w:val="006C6CD5"/>
    <w:rsid w:val="00705082"/>
    <w:rsid w:val="00721F23"/>
    <w:rsid w:val="00782FC2"/>
    <w:rsid w:val="00787175"/>
    <w:rsid w:val="007957F1"/>
    <w:rsid w:val="007D5D63"/>
    <w:rsid w:val="007F43E8"/>
    <w:rsid w:val="00844A16"/>
    <w:rsid w:val="008648A3"/>
    <w:rsid w:val="008A60A1"/>
    <w:rsid w:val="00901466"/>
    <w:rsid w:val="00907B8B"/>
    <w:rsid w:val="00926309"/>
    <w:rsid w:val="0093436B"/>
    <w:rsid w:val="00934E2E"/>
    <w:rsid w:val="009670E4"/>
    <w:rsid w:val="00972E49"/>
    <w:rsid w:val="009C33D2"/>
    <w:rsid w:val="009F39A9"/>
    <w:rsid w:val="00A04951"/>
    <w:rsid w:val="00A06467"/>
    <w:rsid w:val="00A30ADF"/>
    <w:rsid w:val="00A3730E"/>
    <w:rsid w:val="00A94C7A"/>
    <w:rsid w:val="00AE2416"/>
    <w:rsid w:val="00B04EC3"/>
    <w:rsid w:val="00B10DAC"/>
    <w:rsid w:val="00B13C14"/>
    <w:rsid w:val="00B169D4"/>
    <w:rsid w:val="00B24251"/>
    <w:rsid w:val="00B4236D"/>
    <w:rsid w:val="00B52EB3"/>
    <w:rsid w:val="00B70CF2"/>
    <w:rsid w:val="00BE1DA3"/>
    <w:rsid w:val="00C10C43"/>
    <w:rsid w:val="00C35E1B"/>
    <w:rsid w:val="00C537D7"/>
    <w:rsid w:val="00C5626C"/>
    <w:rsid w:val="00CB728F"/>
    <w:rsid w:val="00CF64A8"/>
    <w:rsid w:val="00D02A33"/>
    <w:rsid w:val="00D053AE"/>
    <w:rsid w:val="00D646DD"/>
    <w:rsid w:val="00D7072D"/>
    <w:rsid w:val="00D77F6B"/>
    <w:rsid w:val="00DA09D8"/>
    <w:rsid w:val="00DF0BF9"/>
    <w:rsid w:val="00DF3B02"/>
    <w:rsid w:val="00E151B1"/>
    <w:rsid w:val="00E308E4"/>
    <w:rsid w:val="00E4010C"/>
    <w:rsid w:val="00E62CA3"/>
    <w:rsid w:val="00E82F49"/>
    <w:rsid w:val="00E86152"/>
    <w:rsid w:val="00E8746C"/>
    <w:rsid w:val="00EC0142"/>
    <w:rsid w:val="00EE5C7A"/>
    <w:rsid w:val="00F42B0A"/>
    <w:rsid w:val="00F75DE9"/>
    <w:rsid w:val="00F7607D"/>
    <w:rsid w:val="00FB11AD"/>
    <w:rsid w:val="00FC3F84"/>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2BF930A"/>
  <w15:docId w15:val="{49F04181-8D5B-4AAF-8302-6DFF1370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AE2416"/>
    <w:rPr>
      <w:b/>
      <w:sz w:val="32"/>
    </w:rPr>
  </w:style>
  <w:style w:type="character" w:customStyle="1" w:styleId="BodyTextChar">
    <w:name w:val="Body Text Char"/>
    <w:basedOn w:val="DefaultParagraphFont"/>
    <w:link w:val="BodyText"/>
    <w:uiPriority w:val="99"/>
    <w:rsid w:val="00AE2416"/>
    <w:rPr>
      <w:sz w:val="28"/>
    </w:rPr>
  </w:style>
  <w:style w:type="character" w:styleId="Hyperlink">
    <w:name w:val="Hyperlink"/>
    <w:basedOn w:val="DefaultParagraphFont"/>
    <w:uiPriority w:val="99"/>
    <w:rsid w:val="00114749"/>
    <w:rPr>
      <w:color w:val="0000FF" w:themeColor="hyperlink"/>
      <w:u w:val="single"/>
    </w:rPr>
  </w:style>
  <w:style w:type="paragraph" w:styleId="ListParagraph">
    <w:name w:val="List Paragraph"/>
    <w:basedOn w:val="Normal"/>
    <w:uiPriority w:val="34"/>
    <w:qFormat/>
    <w:rsid w:val="00B10DAC"/>
    <w:pPr>
      <w:ind w:left="720"/>
      <w:contextualSpacing/>
    </w:pPr>
  </w:style>
  <w:style w:type="character" w:customStyle="1" w:styleId="FooterChar">
    <w:name w:val="Footer Char"/>
    <w:basedOn w:val="DefaultParagraphFont"/>
    <w:link w:val="Footer"/>
    <w:uiPriority w:val="99"/>
    <w:rsid w:val="00B10DA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652">
      <w:bodyDiv w:val="1"/>
      <w:marLeft w:val="0"/>
      <w:marRight w:val="0"/>
      <w:marTop w:val="0"/>
      <w:marBottom w:val="0"/>
      <w:divBdr>
        <w:top w:val="none" w:sz="0" w:space="0" w:color="auto"/>
        <w:left w:val="none" w:sz="0" w:space="0" w:color="auto"/>
        <w:bottom w:val="none" w:sz="0" w:space="0" w:color="auto"/>
        <w:right w:val="none" w:sz="0" w:space="0" w:color="auto"/>
      </w:divBdr>
    </w:div>
    <w:div w:id="1190341291">
      <w:bodyDiv w:val="1"/>
      <w:marLeft w:val="0"/>
      <w:marRight w:val="0"/>
      <w:marTop w:val="0"/>
      <w:marBottom w:val="0"/>
      <w:divBdr>
        <w:top w:val="none" w:sz="0" w:space="0" w:color="auto"/>
        <w:left w:val="none" w:sz="0" w:space="0" w:color="auto"/>
        <w:bottom w:val="none" w:sz="0" w:space="0" w:color="auto"/>
        <w:right w:val="none" w:sz="0" w:space="0" w:color="auto"/>
      </w:divBdr>
    </w:div>
    <w:div w:id="1815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inspectorate.wales/regulations-and-national-minimum-standards-child-care-and-pla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88402-3987-4A4C-A9A8-DE2B70BF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15</cp:revision>
  <cp:lastPrinted>2026-02-15T21:35:00Z</cp:lastPrinted>
  <dcterms:created xsi:type="dcterms:W3CDTF">2018-09-09T17:48:00Z</dcterms:created>
  <dcterms:modified xsi:type="dcterms:W3CDTF">2026-04-15T16:47:00Z</dcterms:modified>
</cp:coreProperties>
</file>