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62D1" w14:textId="77777777" w:rsidR="002A082C" w:rsidRDefault="004E24B8" w:rsidP="002A082C">
      <w:pPr>
        <w:pStyle w:val="Title"/>
        <w:ind w:left="-567" w:right="-483"/>
      </w:pPr>
      <w:r>
        <w:t>Managing Risk Policy</w:t>
      </w:r>
    </w:p>
    <w:p w14:paraId="671BC936" w14:textId="77777777" w:rsidR="002A082C" w:rsidRDefault="002A082C" w:rsidP="002A082C">
      <w:pPr>
        <w:pStyle w:val="BodyText"/>
        <w:ind w:left="-567" w:right="-483"/>
        <w:rPr>
          <w:sz w:val="24"/>
        </w:rPr>
      </w:pPr>
    </w:p>
    <w:p w14:paraId="3002FBED" w14:textId="77777777" w:rsidR="004E24B8" w:rsidRDefault="004E24B8" w:rsidP="004E24B8">
      <w:pPr>
        <w:pStyle w:val="BodyText"/>
        <w:ind w:left="-567" w:right="-483"/>
        <w:rPr>
          <w:sz w:val="24"/>
        </w:rPr>
      </w:pPr>
      <w:r>
        <w:rPr>
          <w:sz w:val="24"/>
        </w:rPr>
        <w:t>Children need and want to take risks when they play. I aim to respond to these needs and wishes by offering children stimulating, challenging environments for exploring and developing their abilities. In doing this, I aim to manage the level of risk so that children are not exposed to unacceptable risks of death or serious injury.</w:t>
      </w:r>
    </w:p>
    <w:p w14:paraId="7D878EBB" w14:textId="77777777" w:rsidR="004E24B8" w:rsidRDefault="004E24B8" w:rsidP="004E24B8">
      <w:pPr>
        <w:pStyle w:val="BodyText"/>
        <w:ind w:left="-567" w:right="-483"/>
        <w:rPr>
          <w:sz w:val="24"/>
        </w:rPr>
      </w:pPr>
    </w:p>
    <w:p w14:paraId="547BA1C1" w14:textId="77777777" w:rsidR="009A6127" w:rsidRDefault="009A6127" w:rsidP="009A6127">
      <w:pPr>
        <w:pStyle w:val="BodyText"/>
        <w:ind w:left="-567" w:right="-483"/>
        <w:rPr>
          <w:sz w:val="24"/>
        </w:rPr>
      </w:pPr>
      <w:r>
        <w:rPr>
          <w:sz w:val="24"/>
        </w:rPr>
        <w:t>I aim to manage the level of risk by:</w:t>
      </w:r>
    </w:p>
    <w:p w14:paraId="25F952D7" w14:textId="77777777" w:rsidR="009A6127" w:rsidRDefault="009A6127" w:rsidP="009A6127">
      <w:pPr>
        <w:pStyle w:val="BodyText"/>
        <w:numPr>
          <w:ilvl w:val="0"/>
          <w:numId w:val="2"/>
        </w:numPr>
        <w:ind w:right="-483"/>
        <w:rPr>
          <w:sz w:val="24"/>
        </w:rPr>
      </w:pPr>
      <w:r>
        <w:rPr>
          <w:sz w:val="24"/>
        </w:rPr>
        <w:t>Giving the highest priority to health and safety of the children</w:t>
      </w:r>
    </w:p>
    <w:p w14:paraId="68EBC0E5" w14:textId="77777777" w:rsidR="009A6127" w:rsidRDefault="009A6127" w:rsidP="009A6127">
      <w:pPr>
        <w:pStyle w:val="BodyText"/>
        <w:numPr>
          <w:ilvl w:val="0"/>
          <w:numId w:val="2"/>
        </w:numPr>
        <w:ind w:right="-483"/>
        <w:rPr>
          <w:sz w:val="24"/>
        </w:rPr>
      </w:pPr>
      <w:r>
        <w:rPr>
          <w:sz w:val="24"/>
        </w:rPr>
        <w:t>Carrying out regular risk assessments by</w:t>
      </w:r>
    </w:p>
    <w:p w14:paraId="3753F346" w14:textId="77777777" w:rsidR="009A6127" w:rsidRDefault="009A6127" w:rsidP="009A6127">
      <w:pPr>
        <w:pStyle w:val="BodyText"/>
        <w:numPr>
          <w:ilvl w:val="1"/>
          <w:numId w:val="2"/>
        </w:numPr>
        <w:ind w:right="-483"/>
        <w:rPr>
          <w:sz w:val="24"/>
        </w:rPr>
      </w:pPr>
      <w:r>
        <w:rPr>
          <w:sz w:val="24"/>
        </w:rPr>
        <w:t>Identify the hazard – this can be either physical (e.g. broken play equipment), emotional (how the children are feeling), behavioural (how the children in the setting are behaving) or environmental (e.g. strong wind, animals)</w:t>
      </w:r>
    </w:p>
    <w:p w14:paraId="2AA8955B" w14:textId="77777777" w:rsidR="009A6127" w:rsidRDefault="009A6127" w:rsidP="009A6127">
      <w:pPr>
        <w:pStyle w:val="BodyText"/>
        <w:numPr>
          <w:ilvl w:val="1"/>
          <w:numId w:val="2"/>
        </w:numPr>
        <w:ind w:right="-483"/>
        <w:rPr>
          <w:sz w:val="24"/>
        </w:rPr>
      </w:pPr>
      <w:r>
        <w:rPr>
          <w:sz w:val="24"/>
        </w:rPr>
        <w:t>Decide who might be harmed and how</w:t>
      </w:r>
    </w:p>
    <w:p w14:paraId="20767E21" w14:textId="77777777" w:rsidR="009A6127" w:rsidRDefault="009A6127" w:rsidP="009A6127">
      <w:pPr>
        <w:pStyle w:val="BodyText"/>
        <w:numPr>
          <w:ilvl w:val="1"/>
          <w:numId w:val="2"/>
        </w:numPr>
        <w:ind w:right="-483"/>
        <w:rPr>
          <w:sz w:val="24"/>
        </w:rPr>
      </w:pPr>
      <w:r>
        <w:rPr>
          <w:sz w:val="24"/>
        </w:rPr>
        <w:t>Evaluate the risks and decide on precautions</w:t>
      </w:r>
    </w:p>
    <w:p w14:paraId="7CD1890F" w14:textId="77777777" w:rsidR="009A6127" w:rsidRDefault="009A6127" w:rsidP="009A6127">
      <w:pPr>
        <w:pStyle w:val="BodyText"/>
        <w:numPr>
          <w:ilvl w:val="1"/>
          <w:numId w:val="2"/>
        </w:numPr>
        <w:ind w:right="-483"/>
        <w:rPr>
          <w:sz w:val="24"/>
        </w:rPr>
      </w:pPr>
      <w:r>
        <w:rPr>
          <w:sz w:val="24"/>
        </w:rPr>
        <w:t>Record my findings and implement them</w:t>
      </w:r>
    </w:p>
    <w:p w14:paraId="0D83F2D2" w14:textId="77777777" w:rsidR="009A6127" w:rsidRDefault="009A6127" w:rsidP="009A6127">
      <w:pPr>
        <w:pStyle w:val="BodyText"/>
        <w:numPr>
          <w:ilvl w:val="1"/>
          <w:numId w:val="2"/>
        </w:numPr>
        <w:ind w:right="-483"/>
        <w:rPr>
          <w:sz w:val="24"/>
        </w:rPr>
      </w:pPr>
      <w:r>
        <w:rPr>
          <w:sz w:val="24"/>
        </w:rPr>
        <w:t>Review my assessment and update if necessary</w:t>
      </w:r>
    </w:p>
    <w:p w14:paraId="1A072B32" w14:textId="77777777" w:rsidR="009A6127" w:rsidRPr="009A6127" w:rsidRDefault="009A6127" w:rsidP="009A6127">
      <w:pPr>
        <w:pStyle w:val="BodyText"/>
        <w:numPr>
          <w:ilvl w:val="0"/>
          <w:numId w:val="2"/>
        </w:numPr>
        <w:ind w:right="-483"/>
        <w:rPr>
          <w:sz w:val="24"/>
        </w:rPr>
      </w:pPr>
      <w:r>
        <w:rPr>
          <w:sz w:val="24"/>
        </w:rPr>
        <w:t>Making changes to my practice where hazards or risks reoccur</w:t>
      </w:r>
    </w:p>
    <w:p w14:paraId="2010ECE4" w14:textId="77777777" w:rsidR="009A6127" w:rsidRPr="004E24B8" w:rsidRDefault="009A6127" w:rsidP="009A6127">
      <w:pPr>
        <w:pStyle w:val="BodyText"/>
        <w:ind w:left="-567" w:right="-483"/>
        <w:rPr>
          <w:sz w:val="24"/>
        </w:rPr>
      </w:pPr>
    </w:p>
    <w:p w14:paraId="445CA47F" w14:textId="77777777" w:rsidR="009A6127" w:rsidRDefault="009A6127" w:rsidP="009A6127">
      <w:pPr>
        <w:pStyle w:val="BodyText"/>
        <w:ind w:left="-567" w:right="-483"/>
        <w:rPr>
          <w:sz w:val="24"/>
        </w:rPr>
      </w:pPr>
      <w:r>
        <w:rPr>
          <w:sz w:val="24"/>
        </w:rPr>
        <w:t>I have risk assessments in my file that cover the house, garden, car and the regular places we go to on outings. These are reviewed regularly (at least once a year, and if something has been changed or added to the environment in between visits). Before I take the children to a new place on an outing, I will either visit the place first by myself to carry out a risk assessmen</w:t>
      </w:r>
      <w:r w:rsidR="00DE19B7">
        <w:rPr>
          <w:sz w:val="24"/>
        </w:rPr>
        <w:t>t on the area, or I will find the risk assessment of that place on their website.</w:t>
      </w:r>
    </w:p>
    <w:p w14:paraId="311F626C" w14:textId="77777777" w:rsidR="009A6127" w:rsidRDefault="009A6127" w:rsidP="009A6127">
      <w:pPr>
        <w:pStyle w:val="BodyText"/>
        <w:ind w:left="-567" w:right="-483"/>
        <w:rPr>
          <w:sz w:val="24"/>
        </w:rPr>
      </w:pPr>
    </w:p>
    <w:p w14:paraId="1C0F8B40" w14:textId="77777777" w:rsidR="009A6127" w:rsidRDefault="009A6127" w:rsidP="009A6127">
      <w:pPr>
        <w:pStyle w:val="BodyText"/>
        <w:ind w:left="-567" w:right="-483"/>
        <w:rPr>
          <w:sz w:val="24"/>
        </w:rPr>
      </w:pPr>
      <w:r>
        <w:rPr>
          <w:sz w:val="24"/>
        </w:rPr>
        <w:t>I conduct a daily risk assessment before opening the setting each morning, and a monthly risk assessment to make sure that the environment and all my policies and procedures ensure the level of risk is acceptable.</w:t>
      </w:r>
    </w:p>
    <w:p w14:paraId="1B5DCAB4" w14:textId="77777777" w:rsidR="009A6127" w:rsidRDefault="009A6127" w:rsidP="009A6127">
      <w:pPr>
        <w:pStyle w:val="BodyText"/>
        <w:ind w:left="-567" w:right="-483"/>
        <w:rPr>
          <w:sz w:val="24"/>
        </w:rPr>
      </w:pPr>
    </w:p>
    <w:p w14:paraId="7836148F" w14:textId="2D097A89" w:rsidR="009A6127" w:rsidRDefault="009A6127" w:rsidP="009A6127">
      <w:pPr>
        <w:pStyle w:val="BodyText"/>
        <w:ind w:left="-567" w:right="-483"/>
        <w:rPr>
          <w:sz w:val="24"/>
        </w:rPr>
      </w:pPr>
      <w:r>
        <w:rPr>
          <w:sz w:val="24"/>
        </w:rPr>
        <w:t>During the day, I am constantly assessing the level of risk when the children are playing and will intervene if I feel that the level of risk has become unacceptable.</w:t>
      </w:r>
    </w:p>
    <w:p w14:paraId="5FAE9DF4" w14:textId="48EE7EB8" w:rsidR="005640F2" w:rsidRDefault="005640F2" w:rsidP="009A6127">
      <w:pPr>
        <w:pStyle w:val="BodyText"/>
        <w:ind w:left="-567" w:right="-483"/>
        <w:rPr>
          <w:sz w:val="24"/>
        </w:rPr>
      </w:pPr>
    </w:p>
    <w:p w14:paraId="008033F6" w14:textId="789DB457" w:rsidR="005640F2" w:rsidRPr="004E24B8" w:rsidRDefault="005640F2" w:rsidP="009A6127">
      <w:pPr>
        <w:pStyle w:val="BodyText"/>
        <w:ind w:left="-567" w:right="-483"/>
        <w:rPr>
          <w:sz w:val="24"/>
        </w:rPr>
      </w:pPr>
      <w:r>
        <w:rPr>
          <w:sz w:val="24"/>
        </w:rPr>
        <w:t>Should an accident occur, part of my accident procedure is to review the relevant risk assessments to make sure that they cover all possibilities and to update them accordingly, so that a similar accident will not happen again.</w:t>
      </w:r>
    </w:p>
    <w:p w14:paraId="4DBFA27E" w14:textId="77777777" w:rsidR="002A082C" w:rsidRDefault="002A082C" w:rsidP="002A082C">
      <w:pPr>
        <w:pStyle w:val="Title"/>
        <w:ind w:left="-567" w:right="-483"/>
      </w:pPr>
    </w:p>
    <w:p w14:paraId="6653DB7F" w14:textId="77777777" w:rsidR="00601122" w:rsidRDefault="00601122">
      <w:pPr>
        <w:spacing w:after="160" w:line="259" w:lineRule="auto"/>
        <w:rPr>
          <w:sz w:val="24"/>
        </w:rPr>
      </w:pPr>
      <w:r>
        <w:rPr>
          <w:sz w:val="24"/>
        </w:rPr>
        <w:br w:type="page"/>
      </w:r>
    </w:p>
    <w:p w14:paraId="70EA634A" w14:textId="38606D74" w:rsidR="00601122" w:rsidRPr="00601122" w:rsidRDefault="00601122" w:rsidP="00601122">
      <w:pPr>
        <w:pStyle w:val="BodyText"/>
        <w:ind w:left="-567" w:right="-625"/>
        <w:rPr>
          <w:b/>
          <w:bCs/>
          <w:sz w:val="24"/>
          <w:lang w:val="en-US"/>
        </w:rPr>
      </w:pPr>
      <w:r w:rsidRPr="00601122">
        <w:rPr>
          <w:sz w:val="24"/>
          <w:lang w:val="en-US"/>
        </w:rPr>
        <w:lastRenderedPageBreak/>
        <w:t xml:space="preserve">This policy was designed by Little Rosebuds </w:t>
      </w:r>
      <w:proofErr w:type="gramStart"/>
      <w:r w:rsidRPr="00601122">
        <w:rPr>
          <w:sz w:val="24"/>
          <w:lang w:val="en-US"/>
        </w:rPr>
        <w:t>with regard to</w:t>
      </w:r>
      <w:proofErr w:type="gramEnd"/>
      <w:r w:rsidRPr="00601122">
        <w:rPr>
          <w:sz w:val="24"/>
          <w:lang w:val="en-US"/>
        </w:rPr>
        <w:t xml:space="preserve"> the following legislation.</w:t>
      </w:r>
    </w:p>
    <w:p w14:paraId="6AF012E1" w14:textId="77777777" w:rsidR="00601122" w:rsidRPr="00601122" w:rsidRDefault="00601122" w:rsidP="00601122">
      <w:pPr>
        <w:pStyle w:val="BodyText"/>
        <w:ind w:left="-567" w:right="-625"/>
        <w:rPr>
          <w:b/>
          <w:bCs/>
          <w:sz w:val="24"/>
          <w:lang w:val="en-US"/>
        </w:rPr>
      </w:pPr>
      <w:r w:rsidRPr="00601122">
        <w:rPr>
          <w:b/>
          <w:bCs/>
          <w:sz w:val="24"/>
          <w:lang w:val="en-US"/>
        </w:rPr>
        <w:t>The National Minimum Standards for regulated Childcare for children up to the age of 12 years</w:t>
      </w:r>
    </w:p>
    <w:p w14:paraId="17112B77" w14:textId="77777777" w:rsidR="00601122" w:rsidRPr="00601122" w:rsidRDefault="00601122" w:rsidP="00601122">
      <w:pPr>
        <w:pStyle w:val="BodyText"/>
        <w:numPr>
          <w:ilvl w:val="0"/>
          <w:numId w:val="3"/>
        </w:numPr>
        <w:rPr>
          <w:sz w:val="24"/>
        </w:rPr>
      </w:pPr>
      <w:r w:rsidRPr="00601122">
        <w:rPr>
          <w:sz w:val="24"/>
        </w:rPr>
        <w:t xml:space="preserve">Standard 24: </w:t>
      </w:r>
      <w:r w:rsidRPr="00601122">
        <w:rPr>
          <w:iCs/>
          <w:sz w:val="24"/>
        </w:rPr>
        <w:t>Safety</w:t>
      </w:r>
    </w:p>
    <w:p w14:paraId="08BD3319" w14:textId="77777777" w:rsidR="00601122" w:rsidRPr="00601122" w:rsidRDefault="00601122" w:rsidP="00601122">
      <w:pPr>
        <w:pStyle w:val="BodyText"/>
        <w:numPr>
          <w:ilvl w:val="0"/>
          <w:numId w:val="3"/>
        </w:numPr>
        <w:rPr>
          <w:b/>
          <w:bCs/>
          <w:sz w:val="24"/>
        </w:rPr>
      </w:pPr>
      <w:r w:rsidRPr="00601122">
        <w:rPr>
          <w:sz w:val="24"/>
        </w:rPr>
        <w:t>Standard 23: Equipment</w:t>
      </w:r>
    </w:p>
    <w:p w14:paraId="3EF884A0" w14:textId="70FEBEC8" w:rsidR="00532D3B" w:rsidRPr="00532D3B" w:rsidRDefault="00601122" w:rsidP="00532D3B">
      <w:pPr>
        <w:pStyle w:val="BodyText"/>
        <w:numPr>
          <w:ilvl w:val="0"/>
          <w:numId w:val="3"/>
        </w:numPr>
        <w:rPr>
          <w:b/>
          <w:bCs/>
          <w:sz w:val="24"/>
        </w:rPr>
      </w:pPr>
      <w:r w:rsidRPr="00601122">
        <w:rPr>
          <w:sz w:val="24"/>
        </w:rPr>
        <w:t>Standard 22: Environment</w:t>
      </w:r>
    </w:p>
    <w:p w14:paraId="77E9E468" w14:textId="77777777" w:rsidR="00532D3B" w:rsidRDefault="00532D3B" w:rsidP="00532D3B">
      <w:pPr>
        <w:pStyle w:val="BodyText"/>
        <w:ind w:left="-567" w:right="-483"/>
        <w:rPr>
          <w:sz w:val="24"/>
        </w:rPr>
      </w:pPr>
    </w:p>
    <w:p w14:paraId="62EC5D65" w14:textId="77777777" w:rsidR="00532D3B" w:rsidRDefault="00532D3B" w:rsidP="00532D3B">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532D3B" w14:paraId="667DF559" w14:textId="77777777" w:rsidTr="00737F50">
        <w:tc>
          <w:tcPr>
            <w:tcW w:w="1838" w:type="dxa"/>
            <w:vAlign w:val="center"/>
          </w:tcPr>
          <w:p w14:paraId="20C7D006" w14:textId="77777777" w:rsidR="00532D3B" w:rsidRPr="00112227" w:rsidRDefault="00532D3B" w:rsidP="00737F50">
            <w:pPr>
              <w:pStyle w:val="BodyText"/>
              <w:ind w:left="-111" w:right="-112"/>
              <w:jc w:val="center"/>
              <w:rPr>
                <w:b/>
                <w:bCs/>
                <w:sz w:val="24"/>
              </w:rPr>
            </w:pPr>
            <w:r w:rsidRPr="00112227">
              <w:rPr>
                <w:b/>
                <w:bCs/>
                <w:sz w:val="24"/>
              </w:rPr>
              <w:t>Date Reviewed</w:t>
            </w:r>
          </w:p>
        </w:tc>
        <w:tc>
          <w:tcPr>
            <w:tcW w:w="6458" w:type="dxa"/>
            <w:vAlign w:val="center"/>
          </w:tcPr>
          <w:p w14:paraId="2C8431F9" w14:textId="77777777" w:rsidR="00532D3B" w:rsidRPr="00112227" w:rsidRDefault="00532D3B" w:rsidP="00737F50">
            <w:pPr>
              <w:pStyle w:val="BodyText"/>
              <w:ind w:right="-23"/>
              <w:jc w:val="center"/>
              <w:rPr>
                <w:b/>
                <w:bCs/>
                <w:sz w:val="24"/>
              </w:rPr>
            </w:pPr>
            <w:r w:rsidRPr="00112227">
              <w:rPr>
                <w:b/>
                <w:bCs/>
                <w:sz w:val="24"/>
              </w:rPr>
              <w:t>Changes made</w:t>
            </w:r>
          </w:p>
        </w:tc>
      </w:tr>
      <w:tr w:rsidR="00532D3B" w14:paraId="7ED4E826" w14:textId="77777777" w:rsidTr="00532D3B">
        <w:trPr>
          <w:trHeight w:val="278"/>
        </w:trPr>
        <w:tc>
          <w:tcPr>
            <w:tcW w:w="1838" w:type="dxa"/>
            <w:vAlign w:val="center"/>
          </w:tcPr>
          <w:p w14:paraId="093A33A6" w14:textId="77777777" w:rsidR="00532D3B" w:rsidRDefault="00532D3B" w:rsidP="00737F50">
            <w:pPr>
              <w:pStyle w:val="BodyText"/>
              <w:ind w:left="-111"/>
              <w:jc w:val="center"/>
              <w:rPr>
                <w:sz w:val="24"/>
              </w:rPr>
            </w:pPr>
            <w:r>
              <w:rPr>
                <w:sz w:val="24"/>
              </w:rPr>
              <w:t>14/04/26</w:t>
            </w:r>
          </w:p>
        </w:tc>
        <w:tc>
          <w:tcPr>
            <w:tcW w:w="6458" w:type="dxa"/>
            <w:vAlign w:val="center"/>
          </w:tcPr>
          <w:p w14:paraId="4DBA4AD0" w14:textId="5E496F6C" w:rsidR="00532D3B" w:rsidRPr="00532D3B" w:rsidRDefault="00532D3B" w:rsidP="00532D3B">
            <w:pPr>
              <w:pStyle w:val="ListParagraph"/>
              <w:numPr>
                <w:ilvl w:val="0"/>
                <w:numId w:val="4"/>
              </w:numPr>
              <w:ind w:left="415" w:right="-23" w:hanging="283"/>
              <w:rPr>
                <w:sz w:val="24"/>
              </w:rPr>
            </w:pPr>
            <w:r>
              <w:rPr>
                <w:sz w:val="24"/>
                <w:lang w:val="en-GB"/>
              </w:rPr>
              <w:t>Updated this table of changes and review</w:t>
            </w:r>
            <w:r>
              <w:rPr>
                <w:sz w:val="24"/>
                <w:lang w:val="en-GB"/>
              </w:rPr>
              <w:t>s</w:t>
            </w:r>
          </w:p>
        </w:tc>
      </w:tr>
      <w:tr w:rsidR="00532D3B" w14:paraId="53FE5AA3" w14:textId="77777777" w:rsidTr="00737F50">
        <w:tc>
          <w:tcPr>
            <w:tcW w:w="1838" w:type="dxa"/>
            <w:vAlign w:val="center"/>
          </w:tcPr>
          <w:p w14:paraId="48DAEACC" w14:textId="472D0B92" w:rsidR="00532D3B" w:rsidRDefault="00532D3B" w:rsidP="00737F50">
            <w:pPr>
              <w:pStyle w:val="BodyText"/>
              <w:ind w:left="-111"/>
              <w:jc w:val="center"/>
              <w:rPr>
                <w:sz w:val="24"/>
              </w:rPr>
            </w:pPr>
            <w:r>
              <w:rPr>
                <w:sz w:val="24"/>
              </w:rPr>
              <w:t>15</w:t>
            </w:r>
            <w:r>
              <w:rPr>
                <w:sz w:val="24"/>
              </w:rPr>
              <w:t>/02/26</w:t>
            </w:r>
          </w:p>
        </w:tc>
        <w:tc>
          <w:tcPr>
            <w:tcW w:w="6458" w:type="dxa"/>
          </w:tcPr>
          <w:p w14:paraId="116E6AA8" w14:textId="77777777" w:rsidR="00532D3B" w:rsidRPr="00A44057" w:rsidRDefault="00532D3B" w:rsidP="00737F50">
            <w:pPr>
              <w:ind w:right="-23"/>
              <w:rPr>
                <w:sz w:val="24"/>
              </w:rPr>
            </w:pPr>
            <w:r>
              <w:rPr>
                <w:sz w:val="24"/>
              </w:rPr>
              <w:t>None</w:t>
            </w:r>
          </w:p>
        </w:tc>
      </w:tr>
      <w:tr w:rsidR="00532D3B" w14:paraId="59BB76B9" w14:textId="77777777" w:rsidTr="00737F50">
        <w:tc>
          <w:tcPr>
            <w:tcW w:w="1838" w:type="dxa"/>
            <w:vAlign w:val="center"/>
          </w:tcPr>
          <w:p w14:paraId="15ECB317" w14:textId="77777777" w:rsidR="00532D3B" w:rsidRDefault="00532D3B" w:rsidP="00737F50">
            <w:pPr>
              <w:pStyle w:val="BodyText"/>
              <w:ind w:left="-111"/>
              <w:jc w:val="center"/>
              <w:rPr>
                <w:sz w:val="24"/>
              </w:rPr>
            </w:pPr>
            <w:r>
              <w:rPr>
                <w:sz w:val="24"/>
              </w:rPr>
              <w:t>15/06/25</w:t>
            </w:r>
          </w:p>
        </w:tc>
        <w:tc>
          <w:tcPr>
            <w:tcW w:w="6458" w:type="dxa"/>
          </w:tcPr>
          <w:p w14:paraId="349F2E2E" w14:textId="77777777" w:rsidR="00532D3B" w:rsidRPr="005C5505" w:rsidRDefault="00532D3B" w:rsidP="00737F50">
            <w:pPr>
              <w:ind w:right="-23"/>
              <w:rPr>
                <w:sz w:val="24"/>
              </w:rPr>
            </w:pPr>
            <w:r w:rsidRPr="005C5505">
              <w:rPr>
                <w:sz w:val="24"/>
              </w:rPr>
              <w:t>None</w:t>
            </w:r>
          </w:p>
        </w:tc>
      </w:tr>
      <w:tr w:rsidR="00532D3B" w14:paraId="15C0C03D" w14:textId="77777777" w:rsidTr="00737F50">
        <w:tc>
          <w:tcPr>
            <w:tcW w:w="1838" w:type="dxa"/>
            <w:vAlign w:val="center"/>
          </w:tcPr>
          <w:p w14:paraId="07C67326" w14:textId="77777777" w:rsidR="00532D3B" w:rsidRDefault="00532D3B" w:rsidP="00532D3B">
            <w:pPr>
              <w:pStyle w:val="BodyText"/>
              <w:ind w:left="-111"/>
              <w:jc w:val="center"/>
              <w:rPr>
                <w:sz w:val="24"/>
              </w:rPr>
            </w:pPr>
            <w:r>
              <w:rPr>
                <w:sz w:val="24"/>
              </w:rPr>
              <w:t>24/04/25</w:t>
            </w:r>
          </w:p>
        </w:tc>
        <w:tc>
          <w:tcPr>
            <w:tcW w:w="6458" w:type="dxa"/>
          </w:tcPr>
          <w:p w14:paraId="633C2769" w14:textId="41B35E66" w:rsidR="00532D3B" w:rsidRPr="00532D3B" w:rsidRDefault="00532D3B" w:rsidP="00532D3B">
            <w:pPr>
              <w:pStyle w:val="ListParagraph"/>
              <w:numPr>
                <w:ilvl w:val="0"/>
                <w:numId w:val="4"/>
              </w:numPr>
              <w:ind w:left="415" w:right="-23" w:hanging="283"/>
              <w:rPr>
                <w:sz w:val="24"/>
              </w:rPr>
            </w:pPr>
            <w:r>
              <w:rPr>
                <w:sz w:val="24"/>
                <w:lang w:val="en-GB"/>
              </w:rPr>
              <w:t>Added in references</w:t>
            </w:r>
          </w:p>
        </w:tc>
      </w:tr>
    </w:tbl>
    <w:p w14:paraId="582B3DD2" w14:textId="77777777" w:rsidR="00327E75" w:rsidRDefault="00327E75" w:rsidP="00532D3B">
      <w:pPr>
        <w:pStyle w:val="BodyText"/>
        <w:ind w:right="-483"/>
      </w:pPr>
    </w:p>
    <w:sectPr w:rsidR="00327E75" w:rsidSect="00315A24">
      <w:headerReference w:type="default" r:id="rId7"/>
      <w:footerReference w:type="default" r:id="rId8"/>
      <w:headerReference w:type="first" r:id="rId9"/>
      <w:footerReference w:type="first" r:id="rId10"/>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E063" w14:textId="77777777" w:rsidR="00663CA2" w:rsidRDefault="00663CA2">
      <w:r>
        <w:separator/>
      </w:r>
    </w:p>
  </w:endnote>
  <w:endnote w:type="continuationSeparator" w:id="0">
    <w:p w14:paraId="79073A61" w14:textId="77777777" w:rsidR="00663CA2" w:rsidRDefault="0066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8989"/>
      <w:docPartObj>
        <w:docPartGallery w:val="Page Numbers (Bottom of Page)"/>
        <w:docPartUnique/>
      </w:docPartObj>
    </w:sdtPr>
    <w:sdtEndPr>
      <w:rPr>
        <w:noProof/>
      </w:rPr>
    </w:sdtEndPr>
    <w:sdtContent>
      <w:p w14:paraId="2425DD0E" w14:textId="0AF8CE8B" w:rsidR="00315A24" w:rsidRDefault="00315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A7A28" w14:textId="2B1324B0" w:rsidR="00315A24" w:rsidRPr="006177D6" w:rsidRDefault="006177D6" w:rsidP="006177D6">
    <w:pPr>
      <w:pStyle w:val="Footer"/>
      <w:jc w:val="center"/>
      <w:rPr>
        <w:b/>
        <w:bCs/>
      </w:rPr>
    </w:pPr>
    <w:r w:rsidRPr="006177D6">
      <w:rPr>
        <w:b/>
        <w:bCs/>
      </w:rPr>
      <w:t>Managing Risk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095476"/>
      <w:docPartObj>
        <w:docPartGallery w:val="Page Numbers (Bottom of Page)"/>
        <w:docPartUnique/>
      </w:docPartObj>
    </w:sdtPr>
    <w:sdtEndPr>
      <w:rPr>
        <w:noProof/>
      </w:rPr>
    </w:sdtEndPr>
    <w:sdtContent>
      <w:p w14:paraId="2FAC1FEA" w14:textId="732A9479" w:rsidR="00315A24" w:rsidRDefault="00315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EFEDE" w14:textId="77777777" w:rsidR="00315A24" w:rsidRDefault="0031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54F3" w14:textId="77777777" w:rsidR="00663CA2" w:rsidRDefault="00663CA2">
      <w:r>
        <w:separator/>
      </w:r>
    </w:p>
  </w:footnote>
  <w:footnote w:type="continuationSeparator" w:id="0">
    <w:p w14:paraId="258F9C61" w14:textId="77777777" w:rsidR="00663CA2" w:rsidRDefault="0066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9414" w14:textId="77777777" w:rsidR="00315A24" w:rsidRPr="00315A24" w:rsidRDefault="00315A24" w:rsidP="00315A24">
    <w:pPr>
      <w:pStyle w:val="Header"/>
      <w:jc w:val="center"/>
      <w:rPr>
        <w:b/>
        <w:sz w:val="32"/>
        <w:szCs w:val="32"/>
        <w:lang w:val="en-GB"/>
      </w:rPr>
    </w:pPr>
    <w:r w:rsidRPr="00315A24">
      <w:rPr>
        <w:b/>
        <w:sz w:val="32"/>
        <w:szCs w:val="32"/>
        <w:lang w:val="en-GB"/>
      </w:rPr>
      <w:t>Little Rosebuds Childcare</w:t>
    </w:r>
  </w:p>
  <w:p w14:paraId="08098811" w14:textId="48EC63E5" w:rsidR="008F187E" w:rsidRPr="00315A24" w:rsidRDefault="00315A24" w:rsidP="00315A24">
    <w:pPr>
      <w:pStyle w:val="Header"/>
    </w:pPr>
    <w:r w:rsidRPr="00315A24">
      <w:rPr>
        <w:noProof/>
        <w:sz w:val="24"/>
        <w:szCs w:val="24"/>
      </w:rPr>
      <w:drawing>
        <wp:anchor distT="0" distB="0" distL="114300" distR="114300" simplePos="0" relativeHeight="251663360" behindDoc="0" locked="0" layoutInCell="0" allowOverlap="1" wp14:anchorId="0250A53F" wp14:editId="6AE023F9">
          <wp:simplePos x="0" y="0"/>
          <wp:positionH relativeFrom="column">
            <wp:posOffset>2333625</wp:posOffset>
          </wp:positionH>
          <wp:positionV relativeFrom="paragraph">
            <wp:posOffset>46355</wp:posOffset>
          </wp:positionV>
          <wp:extent cx="600075" cy="466090"/>
          <wp:effectExtent l="0" t="0" r="9525" b="0"/>
          <wp:wrapTopAndBottom/>
          <wp:docPr id="1499582273" name="Picture 4"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967982"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660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3DE9" w14:textId="77777777" w:rsidR="00315A24" w:rsidRPr="00315A24" w:rsidRDefault="00315A24" w:rsidP="00315A24">
    <w:pPr>
      <w:pStyle w:val="Header"/>
      <w:jc w:val="center"/>
      <w:rPr>
        <w:b/>
        <w:sz w:val="32"/>
        <w:szCs w:val="32"/>
        <w:lang w:val="en-GB"/>
      </w:rPr>
    </w:pPr>
    <w:r w:rsidRPr="00315A24">
      <w:rPr>
        <w:b/>
        <w:sz w:val="32"/>
        <w:szCs w:val="32"/>
        <w:lang w:val="en-GB"/>
      </w:rPr>
      <w:t>Little Rosebuds Childcare</w:t>
    </w:r>
  </w:p>
  <w:p w14:paraId="69D336E9" w14:textId="62564715" w:rsidR="00315A24" w:rsidRPr="00315A24" w:rsidRDefault="00315A24" w:rsidP="00315A24">
    <w:pPr>
      <w:pStyle w:val="Header"/>
      <w:jc w:val="center"/>
      <w:rPr>
        <w:sz w:val="24"/>
        <w:szCs w:val="24"/>
        <w:lang w:val="en-GB"/>
      </w:rPr>
    </w:pPr>
    <w:r w:rsidRPr="00315A24">
      <w:rPr>
        <w:noProof/>
        <w:sz w:val="24"/>
        <w:szCs w:val="24"/>
      </w:rPr>
      <w:drawing>
        <wp:anchor distT="0" distB="0" distL="114300" distR="114300" simplePos="0" relativeHeight="251661312" behindDoc="0" locked="0" layoutInCell="0" allowOverlap="1" wp14:anchorId="1A2C3FA4" wp14:editId="31B99EB0">
          <wp:simplePos x="0" y="0"/>
          <wp:positionH relativeFrom="column">
            <wp:posOffset>2333625</wp:posOffset>
          </wp:positionH>
          <wp:positionV relativeFrom="paragraph">
            <wp:posOffset>46355</wp:posOffset>
          </wp:positionV>
          <wp:extent cx="600075" cy="466090"/>
          <wp:effectExtent l="0" t="0" r="9525" b="0"/>
          <wp:wrapTopAndBottom/>
          <wp:docPr id="1395722535" name="Picture 4"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967982"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66090"/>
                  </a:xfrm>
                  <a:prstGeom prst="rect">
                    <a:avLst/>
                  </a:prstGeom>
                  <a:noFill/>
                </pic:spPr>
              </pic:pic>
            </a:graphicData>
          </a:graphic>
          <wp14:sizeRelH relativeFrom="margin">
            <wp14:pctWidth>0</wp14:pctWidth>
          </wp14:sizeRelH>
          <wp14:sizeRelV relativeFrom="margin">
            <wp14:pctHeight>0</wp14:pctHeight>
          </wp14:sizeRelV>
        </wp:anchor>
      </w:drawing>
    </w:r>
    <w:r w:rsidRPr="00315A24">
      <w:rPr>
        <w:sz w:val="24"/>
        <w:szCs w:val="24"/>
        <w:lang w:val="en-GB"/>
      </w:rPr>
      <w:t>Proprietor: Margaret Rose</w:t>
    </w:r>
  </w:p>
  <w:p w14:paraId="66EE6E2C" w14:textId="77777777" w:rsidR="00315A24" w:rsidRPr="00315A24" w:rsidRDefault="00315A24" w:rsidP="00315A24">
    <w:pPr>
      <w:pStyle w:val="Header"/>
      <w:jc w:val="center"/>
      <w:rPr>
        <w:sz w:val="24"/>
        <w:szCs w:val="24"/>
        <w:lang w:val="en-GB"/>
      </w:rPr>
    </w:pPr>
    <w:r w:rsidRPr="00315A24">
      <w:rPr>
        <w:sz w:val="24"/>
        <w:szCs w:val="24"/>
        <w:lang w:val="en-GB"/>
      </w:rPr>
      <w:t>6 Cae Mawr</w:t>
    </w:r>
  </w:p>
  <w:p w14:paraId="64056C8B" w14:textId="77777777" w:rsidR="00315A24" w:rsidRPr="00315A24" w:rsidRDefault="00315A24" w:rsidP="00315A24">
    <w:pPr>
      <w:pStyle w:val="Header"/>
      <w:jc w:val="center"/>
      <w:rPr>
        <w:sz w:val="24"/>
        <w:szCs w:val="24"/>
        <w:lang w:val="en-GB"/>
      </w:rPr>
    </w:pPr>
    <w:r w:rsidRPr="00315A24">
      <w:rPr>
        <w:sz w:val="24"/>
        <w:szCs w:val="24"/>
        <w:lang w:val="en-GB"/>
      </w:rPr>
      <w:t>Penrhyncoch</w:t>
    </w:r>
  </w:p>
  <w:p w14:paraId="3F21F32D" w14:textId="77777777" w:rsidR="00315A24" w:rsidRPr="00315A24" w:rsidRDefault="00315A24" w:rsidP="00315A24">
    <w:pPr>
      <w:pStyle w:val="Header"/>
      <w:jc w:val="center"/>
      <w:rPr>
        <w:sz w:val="24"/>
        <w:szCs w:val="24"/>
        <w:lang w:val="en-GB"/>
      </w:rPr>
    </w:pPr>
    <w:r w:rsidRPr="00315A24">
      <w:rPr>
        <w:sz w:val="24"/>
        <w:szCs w:val="24"/>
        <w:lang w:val="en-GB"/>
      </w:rPr>
      <w:t>Ceredigion</w:t>
    </w:r>
  </w:p>
  <w:p w14:paraId="147AE7A8" w14:textId="77777777" w:rsidR="00315A24" w:rsidRPr="00315A24" w:rsidRDefault="00315A24" w:rsidP="00315A24">
    <w:pPr>
      <w:pStyle w:val="Header"/>
      <w:jc w:val="center"/>
      <w:rPr>
        <w:sz w:val="24"/>
        <w:szCs w:val="24"/>
        <w:lang w:val="en-GB"/>
      </w:rPr>
    </w:pPr>
    <w:r w:rsidRPr="00315A24">
      <w:rPr>
        <w:sz w:val="24"/>
        <w:szCs w:val="24"/>
        <w:lang w:val="en-GB"/>
      </w:rPr>
      <w:t>SY23 3EJ</w:t>
    </w:r>
  </w:p>
  <w:p w14:paraId="4A15D77F" w14:textId="77777777" w:rsidR="00315A24" w:rsidRPr="00315A24" w:rsidRDefault="00315A24" w:rsidP="00315A24">
    <w:pPr>
      <w:pStyle w:val="Header"/>
      <w:jc w:val="center"/>
      <w:rPr>
        <w:sz w:val="24"/>
        <w:szCs w:val="24"/>
        <w:lang w:val="en-GB"/>
      </w:rPr>
    </w:pPr>
    <w:r w:rsidRPr="00315A24">
      <w:rPr>
        <w:sz w:val="24"/>
        <w:szCs w:val="24"/>
        <w:lang w:val="en-GB"/>
      </w:rPr>
      <w:t>Telephone: 01970 822042</w:t>
    </w:r>
  </w:p>
  <w:p w14:paraId="42F8F735" w14:textId="77777777" w:rsidR="00315A24" w:rsidRPr="00315A24" w:rsidRDefault="00315A24" w:rsidP="00315A24">
    <w:pPr>
      <w:pStyle w:val="Header"/>
      <w:jc w:val="center"/>
      <w:rPr>
        <w:sz w:val="24"/>
        <w:szCs w:val="24"/>
        <w:lang w:val="en-GB"/>
      </w:rPr>
    </w:pPr>
    <w:r w:rsidRPr="00315A24">
      <w:rPr>
        <w:sz w:val="24"/>
        <w:szCs w:val="24"/>
        <w:lang w:val="en-GB"/>
      </w:rPr>
      <w:t>Mobile: 0792 940 2876</w:t>
    </w:r>
  </w:p>
  <w:p w14:paraId="64307E73" w14:textId="77777777" w:rsidR="00315A24" w:rsidRPr="00315A24" w:rsidRDefault="00315A24" w:rsidP="00315A24">
    <w:pPr>
      <w:pStyle w:val="Header"/>
      <w:jc w:val="center"/>
      <w:rPr>
        <w:sz w:val="24"/>
        <w:szCs w:val="24"/>
        <w:lang w:val="en-GB"/>
      </w:rPr>
    </w:pPr>
    <w:r w:rsidRPr="00315A24">
      <w:rPr>
        <w:sz w:val="24"/>
        <w:szCs w:val="24"/>
        <w:lang w:val="en-GB"/>
      </w:rPr>
      <w:t xml:space="preserve">Website: </w:t>
    </w:r>
    <w:hyperlink r:id="rId2" w:history="1">
      <w:r w:rsidRPr="00315A24">
        <w:rPr>
          <w:rStyle w:val="Hyperlink"/>
          <w:sz w:val="24"/>
          <w:szCs w:val="24"/>
          <w:lang w:val="en-GB"/>
        </w:rPr>
        <w:t>www.littlerosebuds-childcare.co.uk</w:t>
      </w:r>
    </w:hyperlink>
  </w:p>
  <w:p w14:paraId="336FE595" w14:textId="77777777" w:rsidR="00315A24" w:rsidRPr="00315A24" w:rsidRDefault="00315A24" w:rsidP="00315A24">
    <w:pPr>
      <w:pStyle w:val="Header"/>
      <w:jc w:val="center"/>
      <w:rPr>
        <w:sz w:val="24"/>
        <w:szCs w:val="24"/>
        <w:lang w:val="fr-FR"/>
      </w:rPr>
    </w:pPr>
    <w:r w:rsidRPr="00315A24">
      <w:rPr>
        <w:sz w:val="24"/>
        <w:szCs w:val="24"/>
        <w:lang w:val="fr-FR"/>
      </w:rPr>
      <w:t>E-mail: margaret@littlerosebuds-childcare.co.uk</w:t>
    </w:r>
  </w:p>
  <w:p w14:paraId="68550FEC" w14:textId="77777777" w:rsidR="00315A24" w:rsidRDefault="0031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78489818">
    <w:abstractNumId w:val="0"/>
  </w:num>
  <w:num w:numId="2" w16cid:durableId="682363967">
    <w:abstractNumId w:val="3"/>
  </w:num>
  <w:num w:numId="3" w16cid:durableId="1485047960">
    <w:abstractNumId w:val="2"/>
  </w:num>
  <w:num w:numId="4"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2C"/>
    <w:rsid w:val="00265D7C"/>
    <w:rsid w:val="00292770"/>
    <w:rsid w:val="002A082C"/>
    <w:rsid w:val="00315A24"/>
    <w:rsid w:val="00327E75"/>
    <w:rsid w:val="003A2821"/>
    <w:rsid w:val="00444070"/>
    <w:rsid w:val="004C0D41"/>
    <w:rsid w:val="004E24B8"/>
    <w:rsid w:val="00532D3B"/>
    <w:rsid w:val="005640F2"/>
    <w:rsid w:val="00601122"/>
    <w:rsid w:val="006136F6"/>
    <w:rsid w:val="006177D6"/>
    <w:rsid w:val="00663CA2"/>
    <w:rsid w:val="00672F6B"/>
    <w:rsid w:val="006B2567"/>
    <w:rsid w:val="006C7A80"/>
    <w:rsid w:val="006F7109"/>
    <w:rsid w:val="007178EE"/>
    <w:rsid w:val="007917C9"/>
    <w:rsid w:val="008F187E"/>
    <w:rsid w:val="0094632D"/>
    <w:rsid w:val="009670E4"/>
    <w:rsid w:val="009A6127"/>
    <w:rsid w:val="009C38B5"/>
    <w:rsid w:val="009F687D"/>
    <w:rsid w:val="00B4236D"/>
    <w:rsid w:val="00D35CCA"/>
    <w:rsid w:val="00DB75FC"/>
    <w:rsid w:val="00DE19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E901"/>
  <w15:chartTrackingRefBased/>
  <w15:docId w15:val="{AC7D3625-F104-4F26-977A-E217C27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2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082C"/>
    <w:pPr>
      <w:jc w:val="center"/>
    </w:pPr>
    <w:rPr>
      <w:b/>
      <w:sz w:val="32"/>
      <w:lang w:val="en-GB"/>
    </w:rPr>
  </w:style>
  <w:style w:type="character" w:customStyle="1" w:styleId="TitleChar">
    <w:name w:val="Title Char"/>
    <w:basedOn w:val="DefaultParagraphFont"/>
    <w:link w:val="Title"/>
    <w:rsid w:val="002A082C"/>
    <w:rPr>
      <w:rFonts w:ascii="Times New Roman" w:eastAsia="Times New Roman" w:hAnsi="Times New Roman" w:cs="Times New Roman"/>
      <w:b/>
      <w:sz w:val="32"/>
      <w:szCs w:val="20"/>
      <w:lang w:eastAsia="en-GB"/>
    </w:rPr>
  </w:style>
  <w:style w:type="paragraph" w:styleId="BodyText">
    <w:name w:val="Body Text"/>
    <w:basedOn w:val="Normal"/>
    <w:link w:val="BodyTextChar"/>
    <w:uiPriority w:val="99"/>
    <w:rsid w:val="002A082C"/>
    <w:rPr>
      <w:sz w:val="28"/>
      <w:lang w:val="en-GB"/>
    </w:rPr>
  </w:style>
  <w:style w:type="character" w:customStyle="1" w:styleId="BodyTextChar">
    <w:name w:val="Body Text Char"/>
    <w:basedOn w:val="DefaultParagraphFont"/>
    <w:link w:val="BodyText"/>
    <w:uiPriority w:val="99"/>
    <w:rsid w:val="002A082C"/>
    <w:rPr>
      <w:rFonts w:ascii="Times New Roman" w:eastAsia="Times New Roman" w:hAnsi="Times New Roman" w:cs="Times New Roman"/>
      <w:sz w:val="28"/>
      <w:szCs w:val="20"/>
      <w:lang w:eastAsia="en-GB"/>
    </w:rPr>
  </w:style>
  <w:style w:type="paragraph" w:styleId="Header">
    <w:name w:val="header"/>
    <w:basedOn w:val="Normal"/>
    <w:link w:val="HeaderChar"/>
    <w:rsid w:val="002A082C"/>
    <w:pPr>
      <w:tabs>
        <w:tab w:val="center" w:pos="4153"/>
        <w:tab w:val="right" w:pos="8306"/>
      </w:tabs>
    </w:pPr>
  </w:style>
  <w:style w:type="character" w:customStyle="1" w:styleId="HeaderChar">
    <w:name w:val="Header Char"/>
    <w:basedOn w:val="DefaultParagraphFont"/>
    <w:link w:val="Header"/>
    <w:rsid w:val="002A082C"/>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4E24B8"/>
    <w:pPr>
      <w:tabs>
        <w:tab w:val="center" w:pos="4513"/>
        <w:tab w:val="right" w:pos="9026"/>
      </w:tabs>
    </w:pPr>
  </w:style>
  <w:style w:type="character" w:customStyle="1" w:styleId="FooterChar">
    <w:name w:val="Footer Char"/>
    <w:basedOn w:val="DefaultParagraphFont"/>
    <w:link w:val="Footer"/>
    <w:uiPriority w:val="99"/>
    <w:rsid w:val="004E24B8"/>
    <w:rPr>
      <w:rFonts w:ascii="Times New Roman" w:eastAsia="Times New Roman" w:hAnsi="Times New Roman" w:cs="Times New Roman"/>
      <w:sz w:val="20"/>
      <w:szCs w:val="20"/>
      <w:lang w:val="en-US" w:eastAsia="en-GB"/>
    </w:rPr>
  </w:style>
  <w:style w:type="table" w:styleId="TableGrid">
    <w:name w:val="Table Grid"/>
    <w:basedOn w:val="TableNormal"/>
    <w:rsid w:val="0060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A24"/>
    <w:rPr>
      <w:color w:val="0563C1" w:themeColor="hyperlink"/>
      <w:u w:val="single"/>
    </w:rPr>
  </w:style>
  <w:style w:type="character" w:styleId="UnresolvedMention">
    <w:name w:val="Unresolved Mention"/>
    <w:basedOn w:val="DefaultParagraphFont"/>
    <w:uiPriority w:val="99"/>
    <w:semiHidden/>
    <w:unhideWhenUsed/>
    <w:rsid w:val="00315A24"/>
    <w:rPr>
      <w:color w:val="605E5C"/>
      <w:shd w:val="clear" w:color="auto" w:fill="E1DFDD"/>
    </w:rPr>
  </w:style>
  <w:style w:type="paragraph" w:styleId="ListParagraph">
    <w:name w:val="List Paragraph"/>
    <w:basedOn w:val="Normal"/>
    <w:uiPriority w:val="34"/>
    <w:qFormat/>
    <w:rsid w:val="00532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243">
      <w:bodyDiv w:val="1"/>
      <w:marLeft w:val="0"/>
      <w:marRight w:val="0"/>
      <w:marTop w:val="0"/>
      <w:marBottom w:val="0"/>
      <w:divBdr>
        <w:top w:val="none" w:sz="0" w:space="0" w:color="auto"/>
        <w:left w:val="none" w:sz="0" w:space="0" w:color="auto"/>
        <w:bottom w:val="none" w:sz="0" w:space="0" w:color="auto"/>
        <w:right w:val="none" w:sz="0" w:space="0" w:color="auto"/>
      </w:divBdr>
    </w:div>
    <w:div w:id="433283149">
      <w:bodyDiv w:val="1"/>
      <w:marLeft w:val="0"/>
      <w:marRight w:val="0"/>
      <w:marTop w:val="0"/>
      <w:marBottom w:val="0"/>
      <w:divBdr>
        <w:top w:val="none" w:sz="0" w:space="0" w:color="auto"/>
        <w:left w:val="none" w:sz="0" w:space="0" w:color="auto"/>
        <w:bottom w:val="none" w:sz="0" w:space="0" w:color="auto"/>
        <w:right w:val="none" w:sz="0" w:space="0" w:color="auto"/>
      </w:divBdr>
    </w:div>
    <w:div w:id="694814229">
      <w:bodyDiv w:val="1"/>
      <w:marLeft w:val="0"/>
      <w:marRight w:val="0"/>
      <w:marTop w:val="0"/>
      <w:marBottom w:val="0"/>
      <w:divBdr>
        <w:top w:val="none" w:sz="0" w:space="0" w:color="auto"/>
        <w:left w:val="none" w:sz="0" w:space="0" w:color="auto"/>
        <w:bottom w:val="none" w:sz="0" w:space="0" w:color="auto"/>
        <w:right w:val="none" w:sz="0" w:space="0" w:color="auto"/>
      </w:divBdr>
    </w:div>
    <w:div w:id="1554926950">
      <w:bodyDiv w:val="1"/>
      <w:marLeft w:val="0"/>
      <w:marRight w:val="0"/>
      <w:marTop w:val="0"/>
      <w:marBottom w:val="0"/>
      <w:divBdr>
        <w:top w:val="none" w:sz="0" w:space="0" w:color="auto"/>
        <w:left w:val="none" w:sz="0" w:space="0" w:color="auto"/>
        <w:bottom w:val="none" w:sz="0" w:space="0" w:color="auto"/>
        <w:right w:val="none" w:sz="0" w:space="0" w:color="auto"/>
      </w:divBdr>
    </w:div>
    <w:div w:id="1883249263">
      <w:bodyDiv w:val="1"/>
      <w:marLeft w:val="0"/>
      <w:marRight w:val="0"/>
      <w:marTop w:val="0"/>
      <w:marBottom w:val="0"/>
      <w:divBdr>
        <w:top w:val="none" w:sz="0" w:space="0" w:color="auto"/>
        <w:left w:val="none" w:sz="0" w:space="0" w:color="auto"/>
        <w:bottom w:val="none" w:sz="0" w:space="0" w:color="auto"/>
        <w:right w:val="none" w:sz="0" w:space="0" w:color="auto"/>
      </w:divBdr>
    </w:div>
    <w:div w:id="2055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Rose</dc:creator>
  <cp:keywords/>
  <dc:description/>
  <cp:lastModifiedBy>Margaret Rose</cp:lastModifiedBy>
  <cp:revision>17</cp:revision>
  <cp:lastPrinted>2025-06-15T15:51:00Z</cp:lastPrinted>
  <dcterms:created xsi:type="dcterms:W3CDTF">2017-03-04T16:03:00Z</dcterms:created>
  <dcterms:modified xsi:type="dcterms:W3CDTF">2026-04-15T11:49:00Z</dcterms:modified>
</cp:coreProperties>
</file>