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DBDE" w14:textId="76BA8366" w:rsidR="00FF228F" w:rsidRDefault="00FF228F" w:rsidP="00FF228F">
      <w:pPr>
        <w:pStyle w:val="Title"/>
        <w:ind w:left="-567" w:right="-483"/>
      </w:pPr>
      <w:r>
        <w:t xml:space="preserve">Procedure in the event of an accident or </w:t>
      </w:r>
      <w:r w:rsidR="000B1D94">
        <w:t>incident</w:t>
      </w:r>
    </w:p>
    <w:p w14:paraId="160A8CF9" w14:textId="77777777" w:rsidR="00FF228F" w:rsidRDefault="00FF228F" w:rsidP="00FF228F">
      <w:pPr>
        <w:pStyle w:val="Title"/>
        <w:ind w:left="-567" w:right="-483"/>
      </w:pPr>
    </w:p>
    <w:p w14:paraId="569C0865" w14:textId="77777777" w:rsidR="000B1D94" w:rsidRPr="000B1D94" w:rsidRDefault="000B1D94" w:rsidP="000B1D94">
      <w:pPr>
        <w:pStyle w:val="BodyText"/>
        <w:ind w:left="-567" w:right="-483"/>
        <w:rPr>
          <w:bCs/>
          <w:sz w:val="24"/>
          <w:szCs w:val="24"/>
        </w:rPr>
      </w:pPr>
      <w:r w:rsidRPr="000B1D94">
        <w:rPr>
          <w:bCs/>
          <w:sz w:val="24"/>
          <w:szCs w:val="24"/>
        </w:rPr>
        <w:t>As a registered childcare provider, I take every reasonable measure to ensure the safety of the children in my care and to protect them from harm. Despite rigorous precautions, accidents and incidents can still occur, and I have clear procedures in place to respond effectively and appropriately.</w:t>
      </w:r>
    </w:p>
    <w:p w14:paraId="731FBAD3" w14:textId="77777777" w:rsidR="000B1D94" w:rsidRDefault="000B1D94" w:rsidP="00FF228F">
      <w:pPr>
        <w:pStyle w:val="BodyText"/>
        <w:ind w:left="-567" w:right="-483"/>
        <w:rPr>
          <w:b/>
          <w:szCs w:val="28"/>
        </w:rPr>
      </w:pPr>
    </w:p>
    <w:p w14:paraId="141DD5C2" w14:textId="77777777" w:rsidR="000B1D94" w:rsidRPr="000B1D94" w:rsidRDefault="000B1D94" w:rsidP="000B1D94">
      <w:pPr>
        <w:pStyle w:val="BodyText"/>
        <w:ind w:left="-567" w:right="-483"/>
        <w:rPr>
          <w:b/>
          <w:sz w:val="24"/>
          <w:szCs w:val="24"/>
        </w:rPr>
      </w:pPr>
      <w:r w:rsidRPr="000B1D94">
        <w:rPr>
          <w:b/>
          <w:bCs/>
          <w:sz w:val="24"/>
          <w:szCs w:val="24"/>
        </w:rPr>
        <w:t>Risk Management &amp; Prevention</w:t>
      </w:r>
    </w:p>
    <w:p w14:paraId="742F8878" w14:textId="7690C757" w:rsidR="00FF228F" w:rsidRDefault="00FF228F" w:rsidP="00FF228F">
      <w:pPr>
        <w:pStyle w:val="BodyText"/>
        <w:ind w:left="-567" w:right="-483"/>
        <w:rPr>
          <w:sz w:val="24"/>
        </w:rPr>
      </w:pPr>
      <w:r>
        <w:rPr>
          <w:sz w:val="24"/>
        </w:rPr>
        <w:t xml:space="preserve">I will ensure that every safety aspect is adhered to </w:t>
      </w:r>
      <w:proofErr w:type="gramStart"/>
      <w:r>
        <w:rPr>
          <w:sz w:val="24"/>
        </w:rPr>
        <w:t>in order to</w:t>
      </w:r>
      <w:proofErr w:type="gramEnd"/>
      <w:r>
        <w:rPr>
          <w:sz w:val="24"/>
        </w:rPr>
        <w:t xml:space="preserve"> reduce the possibility of an accident. </w:t>
      </w:r>
      <w:r w:rsidR="00F4484B">
        <w:rPr>
          <w:sz w:val="24"/>
        </w:rPr>
        <w:t>I do this by</w:t>
      </w:r>
      <w:r>
        <w:rPr>
          <w:sz w:val="24"/>
        </w:rPr>
        <w:t>:</w:t>
      </w:r>
    </w:p>
    <w:p w14:paraId="2022372C" w14:textId="77777777" w:rsidR="000B1D94" w:rsidRPr="000B1D94" w:rsidRDefault="000B1D94" w:rsidP="000B1D94">
      <w:pPr>
        <w:widowControl w:val="0"/>
        <w:numPr>
          <w:ilvl w:val="0"/>
          <w:numId w:val="12"/>
        </w:numPr>
        <w:overflowPunct w:val="0"/>
        <w:autoSpaceDE w:val="0"/>
        <w:autoSpaceDN w:val="0"/>
        <w:adjustRightInd w:val="0"/>
        <w:jc w:val="both"/>
        <w:rPr>
          <w:sz w:val="24"/>
          <w:szCs w:val="24"/>
          <w:lang w:val="en-GB"/>
        </w:rPr>
      </w:pPr>
      <w:r w:rsidRPr="000B1D94">
        <w:rPr>
          <w:b/>
          <w:bCs/>
          <w:sz w:val="24"/>
          <w:szCs w:val="24"/>
        </w:rPr>
        <w:t>Risk assessments</w:t>
      </w:r>
      <w:r w:rsidRPr="000B1D94">
        <w:rPr>
          <w:sz w:val="24"/>
          <w:szCs w:val="24"/>
        </w:rPr>
        <w:t xml:space="preserve"> are completed and regularly reviewed for all childcare areas, including outdoor spaces and frequently visited locations.</w:t>
      </w:r>
    </w:p>
    <w:p w14:paraId="5BAB4E7A" w14:textId="77777777" w:rsidR="000B1D94" w:rsidRPr="000B1D94" w:rsidRDefault="000B1D94" w:rsidP="000B1D94">
      <w:pPr>
        <w:widowControl w:val="0"/>
        <w:numPr>
          <w:ilvl w:val="0"/>
          <w:numId w:val="12"/>
        </w:numPr>
        <w:overflowPunct w:val="0"/>
        <w:autoSpaceDE w:val="0"/>
        <w:autoSpaceDN w:val="0"/>
        <w:adjustRightInd w:val="0"/>
        <w:jc w:val="both"/>
        <w:rPr>
          <w:sz w:val="24"/>
          <w:szCs w:val="24"/>
        </w:rPr>
      </w:pPr>
      <w:r w:rsidRPr="000B1D94">
        <w:rPr>
          <w:b/>
          <w:bCs/>
          <w:sz w:val="24"/>
          <w:szCs w:val="24"/>
        </w:rPr>
        <w:t>Daily safety checks</w:t>
      </w:r>
      <w:r w:rsidRPr="000B1D94">
        <w:rPr>
          <w:sz w:val="24"/>
          <w:szCs w:val="24"/>
        </w:rPr>
        <w:t xml:space="preserve"> are conducted before children arrive.</w:t>
      </w:r>
    </w:p>
    <w:p w14:paraId="55EE80B3" w14:textId="77777777" w:rsidR="000B1D94" w:rsidRPr="000B1D94" w:rsidRDefault="000B1D94" w:rsidP="000B1D94">
      <w:pPr>
        <w:widowControl w:val="0"/>
        <w:numPr>
          <w:ilvl w:val="0"/>
          <w:numId w:val="12"/>
        </w:numPr>
        <w:overflowPunct w:val="0"/>
        <w:autoSpaceDE w:val="0"/>
        <w:autoSpaceDN w:val="0"/>
        <w:adjustRightInd w:val="0"/>
        <w:jc w:val="both"/>
        <w:rPr>
          <w:sz w:val="24"/>
          <w:szCs w:val="24"/>
        </w:rPr>
      </w:pPr>
      <w:r w:rsidRPr="000B1D94">
        <w:rPr>
          <w:b/>
          <w:bCs/>
          <w:sz w:val="24"/>
          <w:szCs w:val="24"/>
        </w:rPr>
        <w:t>Fire evacuation procedures</w:t>
      </w:r>
      <w:r w:rsidRPr="000B1D94">
        <w:rPr>
          <w:sz w:val="24"/>
          <w:szCs w:val="24"/>
        </w:rPr>
        <w:t xml:space="preserve"> are </w:t>
      </w:r>
      <w:proofErr w:type="spellStart"/>
      <w:r w:rsidRPr="000B1D94">
        <w:rPr>
          <w:sz w:val="24"/>
          <w:szCs w:val="24"/>
        </w:rPr>
        <w:t>practised</w:t>
      </w:r>
      <w:proofErr w:type="spellEnd"/>
      <w:r w:rsidRPr="000B1D94">
        <w:rPr>
          <w:sz w:val="24"/>
          <w:szCs w:val="24"/>
        </w:rPr>
        <w:t xml:space="preserve"> and reviewed regularly.</w:t>
      </w:r>
    </w:p>
    <w:p w14:paraId="39CC3FD3" w14:textId="77777777" w:rsidR="000B1D94" w:rsidRPr="000B1D94" w:rsidRDefault="000B1D94" w:rsidP="000B1D94">
      <w:pPr>
        <w:widowControl w:val="0"/>
        <w:numPr>
          <w:ilvl w:val="0"/>
          <w:numId w:val="12"/>
        </w:numPr>
        <w:overflowPunct w:val="0"/>
        <w:autoSpaceDE w:val="0"/>
        <w:autoSpaceDN w:val="0"/>
        <w:adjustRightInd w:val="0"/>
        <w:jc w:val="both"/>
        <w:rPr>
          <w:sz w:val="24"/>
          <w:szCs w:val="24"/>
        </w:rPr>
      </w:pPr>
      <w:r w:rsidRPr="000B1D94">
        <w:rPr>
          <w:b/>
          <w:bCs/>
          <w:sz w:val="24"/>
          <w:szCs w:val="24"/>
        </w:rPr>
        <w:t>Age-appropriate activities</w:t>
      </w:r>
      <w:r w:rsidRPr="000B1D94">
        <w:rPr>
          <w:sz w:val="24"/>
          <w:szCs w:val="24"/>
        </w:rPr>
        <w:t xml:space="preserve"> help children learn about safety and how to protect themselves from harm.</w:t>
      </w:r>
    </w:p>
    <w:p w14:paraId="5E934F0A" w14:textId="77777777" w:rsidR="00FF228F" w:rsidRDefault="00FF228F" w:rsidP="00FF228F">
      <w:pPr>
        <w:pStyle w:val="BodyText"/>
        <w:numPr>
          <w:ilvl w:val="0"/>
          <w:numId w:val="12"/>
        </w:numPr>
        <w:ind w:right="-483"/>
        <w:rPr>
          <w:sz w:val="24"/>
        </w:rPr>
      </w:pPr>
      <w:r>
        <w:rPr>
          <w:sz w:val="24"/>
        </w:rPr>
        <w:t xml:space="preserve">Children will be </w:t>
      </w:r>
      <w:proofErr w:type="gramStart"/>
      <w:r>
        <w:rPr>
          <w:sz w:val="24"/>
        </w:rPr>
        <w:t>supervised at all times</w:t>
      </w:r>
      <w:proofErr w:type="gramEnd"/>
      <w:r>
        <w:rPr>
          <w:sz w:val="24"/>
        </w:rPr>
        <w:t xml:space="preserve"> </w:t>
      </w:r>
    </w:p>
    <w:p w14:paraId="544C1EC1" w14:textId="77777777" w:rsidR="00FF228F" w:rsidRDefault="00FF228F" w:rsidP="00FF228F">
      <w:pPr>
        <w:pStyle w:val="BodyText"/>
        <w:numPr>
          <w:ilvl w:val="0"/>
          <w:numId w:val="12"/>
        </w:numPr>
        <w:ind w:right="-483"/>
        <w:rPr>
          <w:sz w:val="24"/>
        </w:rPr>
      </w:pPr>
      <w:r>
        <w:rPr>
          <w:sz w:val="24"/>
        </w:rPr>
        <w:t xml:space="preserve">Stair gates are </w:t>
      </w:r>
      <w:proofErr w:type="gramStart"/>
      <w:r>
        <w:rPr>
          <w:sz w:val="24"/>
        </w:rPr>
        <w:t>closed at all times</w:t>
      </w:r>
      <w:proofErr w:type="gramEnd"/>
    </w:p>
    <w:p w14:paraId="0744B014" w14:textId="77777777" w:rsidR="00FF228F" w:rsidRDefault="00FF228F" w:rsidP="00FF228F">
      <w:pPr>
        <w:pStyle w:val="BodyText"/>
        <w:numPr>
          <w:ilvl w:val="0"/>
          <w:numId w:val="12"/>
        </w:numPr>
        <w:ind w:right="-483"/>
        <w:rPr>
          <w:sz w:val="24"/>
        </w:rPr>
      </w:pPr>
      <w:r>
        <w:rPr>
          <w:sz w:val="24"/>
        </w:rPr>
        <w:t>Cupboards containing medicines, cleaning fluids and dangerous objects are locked</w:t>
      </w:r>
    </w:p>
    <w:p w14:paraId="71239A32" w14:textId="29B16541" w:rsidR="00FF228F" w:rsidRDefault="00FF228F" w:rsidP="00FF228F">
      <w:pPr>
        <w:pStyle w:val="BodyText"/>
        <w:numPr>
          <w:ilvl w:val="0"/>
          <w:numId w:val="12"/>
        </w:numPr>
        <w:ind w:right="-483"/>
        <w:rPr>
          <w:sz w:val="24"/>
        </w:rPr>
      </w:pPr>
      <w:r>
        <w:rPr>
          <w:sz w:val="24"/>
        </w:rPr>
        <w:t>Doors</w:t>
      </w:r>
      <w:r w:rsidR="008A5C8A">
        <w:rPr>
          <w:sz w:val="24"/>
        </w:rPr>
        <w:t xml:space="preserve"> to the outside</w:t>
      </w:r>
      <w:r>
        <w:rPr>
          <w:sz w:val="24"/>
        </w:rPr>
        <w:t xml:space="preserve"> are locked with keys removed and placed </w:t>
      </w:r>
      <w:r w:rsidR="00F4484B">
        <w:rPr>
          <w:sz w:val="24"/>
        </w:rPr>
        <w:t>on a hook by the door out of reach of the children</w:t>
      </w:r>
      <w:r w:rsidR="008A5C8A">
        <w:rPr>
          <w:sz w:val="24"/>
        </w:rPr>
        <w:t>. When in the garden the back door is unlocked, however, both garden gates are bolted so the children cannot leave the garden.</w:t>
      </w:r>
    </w:p>
    <w:p w14:paraId="005C7286" w14:textId="228B898B" w:rsidR="00FF228F" w:rsidRDefault="00FF228F" w:rsidP="00F4484B">
      <w:pPr>
        <w:pStyle w:val="BodyText"/>
        <w:numPr>
          <w:ilvl w:val="0"/>
          <w:numId w:val="12"/>
        </w:numPr>
        <w:ind w:right="-483"/>
        <w:rPr>
          <w:sz w:val="24"/>
        </w:rPr>
      </w:pPr>
      <w:r>
        <w:rPr>
          <w:sz w:val="24"/>
        </w:rPr>
        <w:t xml:space="preserve">All toys and equipment are regularly </w:t>
      </w:r>
      <w:proofErr w:type="gramStart"/>
      <w:r>
        <w:rPr>
          <w:sz w:val="24"/>
        </w:rPr>
        <w:t>checked</w:t>
      </w:r>
      <w:proofErr w:type="gramEnd"/>
      <w:r>
        <w:rPr>
          <w:sz w:val="24"/>
        </w:rPr>
        <w:t xml:space="preserve"> </w:t>
      </w:r>
      <w:r w:rsidR="00F4484B">
        <w:rPr>
          <w:sz w:val="24"/>
        </w:rPr>
        <w:t>and broken / faulty</w:t>
      </w:r>
      <w:r>
        <w:rPr>
          <w:sz w:val="24"/>
        </w:rPr>
        <w:t xml:space="preserve"> equipment will be removed and replaced</w:t>
      </w:r>
    </w:p>
    <w:p w14:paraId="75A22245" w14:textId="77777777" w:rsidR="00FF228F" w:rsidRDefault="00FF228F" w:rsidP="00FF228F">
      <w:pPr>
        <w:pStyle w:val="BodyText"/>
        <w:numPr>
          <w:ilvl w:val="0"/>
          <w:numId w:val="12"/>
        </w:numPr>
        <w:ind w:right="-483"/>
        <w:rPr>
          <w:sz w:val="24"/>
        </w:rPr>
      </w:pPr>
      <w:r>
        <w:rPr>
          <w:sz w:val="24"/>
        </w:rPr>
        <w:t>Childproof locks on the car will be activated during transportation</w:t>
      </w:r>
    </w:p>
    <w:p w14:paraId="6809959F" w14:textId="77777777" w:rsidR="00FF228F" w:rsidRDefault="00FF228F" w:rsidP="00FF228F">
      <w:pPr>
        <w:pStyle w:val="BodyText"/>
        <w:numPr>
          <w:ilvl w:val="0"/>
          <w:numId w:val="12"/>
        </w:numPr>
        <w:ind w:right="-483"/>
        <w:rPr>
          <w:sz w:val="24"/>
        </w:rPr>
      </w:pPr>
      <w:r>
        <w:rPr>
          <w:sz w:val="24"/>
        </w:rPr>
        <w:t xml:space="preserve">Straps on car seats, buggies and </w:t>
      </w:r>
      <w:proofErr w:type="gramStart"/>
      <w:r>
        <w:rPr>
          <w:sz w:val="24"/>
        </w:rPr>
        <w:t>high chairs</w:t>
      </w:r>
      <w:proofErr w:type="gramEnd"/>
      <w:r>
        <w:rPr>
          <w:sz w:val="24"/>
        </w:rPr>
        <w:t xml:space="preserve"> will always be used and checked on each use to maintain the correct fit for the child.</w:t>
      </w:r>
    </w:p>
    <w:p w14:paraId="3C9FBA08" w14:textId="77777777" w:rsidR="00F4484B" w:rsidRPr="00F4484B" w:rsidRDefault="00F4484B" w:rsidP="00F4484B">
      <w:pPr>
        <w:pStyle w:val="BodyText"/>
        <w:ind w:left="-567" w:right="-483"/>
        <w:rPr>
          <w:sz w:val="24"/>
        </w:rPr>
      </w:pPr>
      <w:r w:rsidRPr="00F4484B">
        <w:rPr>
          <w:b/>
          <w:bCs/>
          <w:sz w:val="24"/>
        </w:rPr>
        <w:t>First Aid Preparedness</w:t>
      </w:r>
    </w:p>
    <w:p w14:paraId="56B0A4E3" w14:textId="57AEC325" w:rsidR="00F4484B" w:rsidRPr="00F4484B" w:rsidRDefault="006870B2" w:rsidP="00F4484B">
      <w:pPr>
        <w:pStyle w:val="BodyText"/>
        <w:numPr>
          <w:ilvl w:val="0"/>
          <w:numId w:val="15"/>
        </w:numPr>
        <w:tabs>
          <w:tab w:val="clear" w:pos="720"/>
        </w:tabs>
        <w:ind w:left="142" w:right="-483"/>
        <w:rPr>
          <w:sz w:val="24"/>
        </w:rPr>
      </w:pPr>
      <w:r>
        <w:rPr>
          <w:sz w:val="24"/>
        </w:rPr>
        <w:t>I</w:t>
      </w:r>
      <w:r w:rsidR="00F4484B" w:rsidRPr="00F4484B">
        <w:rPr>
          <w:sz w:val="24"/>
        </w:rPr>
        <w:t xml:space="preserve"> hold a </w:t>
      </w:r>
      <w:r w:rsidR="00F4484B" w:rsidRPr="00F4484B">
        <w:rPr>
          <w:b/>
          <w:bCs/>
          <w:sz w:val="24"/>
        </w:rPr>
        <w:t>valid paediatric first aid certificate</w:t>
      </w:r>
      <w:r w:rsidR="00F4484B" w:rsidRPr="00F4484B">
        <w:rPr>
          <w:sz w:val="24"/>
        </w:rPr>
        <w:t xml:space="preserve"> (renewed every three years), which is available for review upon request.</w:t>
      </w:r>
    </w:p>
    <w:p w14:paraId="51B28C74" w14:textId="4BF2F437" w:rsidR="00F4484B" w:rsidRPr="00F4484B" w:rsidRDefault="00F4484B" w:rsidP="00F4484B">
      <w:pPr>
        <w:pStyle w:val="BodyText"/>
        <w:numPr>
          <w:ilvl w:val="0"/>
          <w:numId w:val="15"/>
        </w:numPr>
        <w:tabs>
          <w:tab w:val="clear" w:pos="720"/>
        </w:tabs>
        <w:ind w:left="142" w:right="-483"/>
        <w:rPr>
          <w:sz w:val="24"/>
        </w:rPr>
      </w:pPr>
      <w:r w:rsidRPr="00F4484B">
        <w:rPr>
          <w:sz w:val="24"/>
        </w:rPr>
        <w:t xml:space="preserve">A </w:t>
      </w:r>
      <w:r w:rsidRPr="00F4484B">
        <w:rPr>
          <w:b/>
          <w:bCs/>
          <w:sz w:val="24"/>
        </w:rPr>
        <w:t>clearly labelled first aid box</w:t>
      </w:r>
      <w:r w:rsidRPr="00F4484B">
        <w:rPr>
          <w:sz w:val="24"/>
        </w:rPr>
        <w:t xml:space="preserve"> is kept in the </w:t>
      </w:r>
      <w:r>
        <w:rPr>
          <w:sz w:val="24"/>
        </w:rPr>
        <w:t>back hall</w:t>
      </w:r>
      <w:r w:rsidRPr="00F4484B">
        <w:rPr>
          <w:sz w:val="24"/>
        </w:rPr>
        <w:t>, with a portable first aid kit carried on outings</w:t>
      </w:r>
      <w:r>
        <w:rPr>
          <w:sz w:val="24"/>
        </w:rPr>
        <w:t xml:space="preserve">. Both are fully stocked and regularly checked to ensure that the items are in </w:t>
      </w:r>
      <w:proofErr w:type="gramStart"/>
      <w:r>
        <w:rPr>
          <w:sz w:val="24"/>
        </w:rPr>
        <w:t>date, and</w:t>
      </w:r>
      <w:proofErr w:type="gramEnd"/>
      <w:r>
        <w:rPr>
          <w:sz w:val="24"/>
        </w:rPr>
        <w:t xml:space="preserve"> are suitable for use.</w:t>
      </w:r>
    </w:p>
    <w:p w14:paraId="49C31EDF" w14:textId="58438217" w:rsidR="00F4484B" w:rsidRPr="00F4484B" w:rsidRDefault="00F4484B" w:rsidP="00F4484B">
      <w:pPr>
        <w:pStyle w:val="BodyText"/>
        <w:numPr>
          <w:ilvl w:val="0"/>
          <w:numId w:val="15"/>
        </w:numPr>
        <w:tabs>
          <w:tab w:val="clear" w:pos="720"/>
        </w:tabs>
        <w:ind w:left="142" w:right="-483"/>
        <w:rPr>
          <w:sz w:val="24"/>
        </w:rPr>
      </w:pPr>
      <w:r w:rsidRPr="00F4484B">
        <w:rPr>
          <w:b/>
          <w:bCs/>
          <w:sz w:val="24"/>
        </w:rPr>
        <w:t>Emergency contact details</w:t>
      </w:r>
      <w:r w:rsidRPr="00F4484B">
        <w:rPr>
          <w:sz w:val="24"/>
        </w:rPr>
        <w:t xml:space="preserve"> for all children are </w:t>
      </w:r>
      <w:r>
        <w:rPr>
          <w:sz w:val="24"/>
        </w:rPr>
        <w:t xml:space="preserve">securely stored on Google Sheets which I can </w:t>
      </w:r>
      <w:r w:rsidR="008A5C8A">
        <w:rPr>
          <w:sz w:val="24"/>
        </w:rPr>
        <w:t>access</w:t>
      </w:r>
      <w:r>
        <w:rPr>
          <w:sz w:val="24"/>
        </w:rPr>
        <w:t xml:space="preserve"> easily from my phone. The only people with access to this file are myself and my emergency childcare contacts</w:t>
      </w:r>
      <w:r w:rsidR="00716446">
        <w:rPr>
          <w:sz w:val="24"/>
        </w:rPr>
        <w:t xml:space="preserve"> (details below)</w:t>
      </w:r>
      <w:r>
        <w:rPr>
          <w:sz w:val="24"/>
        </w:rPr>
        <w:t xml:space="preserve">. I </w:t>
      </w:r>
      <w:proofErr w:type="gramStart"/>
      <w:r>
        <w:rPr>
          <w:sz w:val="24"/>
        </w:rPr>
        <w:t>carry a card with me at all times</w:t>
      </w:r>
      <w:proofErr w:type="gramEnd"/>
      <w:r>
        <w:rPr>
          <w:sz w:val="24"/>
        </w:rPr>
        <w:t xml:space="preserve"> which states that I am a registered childminder and the children in my care might not be my own. This card </w:t>
      </w:r>
      <w:r w:rsidR="00716446">
        <w:rPr>
          <w:sz w:val="24"/>
        </w:rPr>
        <w:t>details</w:t>
      </w:r>
      <w:r>
        <w:rPr>
          <w:sz w:val="24"/>
        </w:rPr>
        <w:t xml:space="preserve"> my </w:t>
      </w:r>
      <w:r w:rsidR="00716446">
        <w:rPr>
          <w:sz w:val="24"/>
        </w:rPr>
        <w:t>emergency childcare contacts.</w:t>
      </w:r>
    </w:p>
    <w:p w14:paraId="553303D3" w14:textId="6589C7DB" w:rsidR="00716446" w:rsidRPr="00716446" w:rsidRDefault="00716446" w:rsidP="00716446">
      <w:pPr>
        <w:ind w:left="-567"/>
        <w:rPr>
          <w:b/>
          <w:bCs/>
          <w:sz w:val="24"/>
          <w:lang w:val="en-GB"/>
        </w:rPr>
      </w:pPr>
      <w:r w:rsidRPr="00716446">
        <w:rPr>
          <w:b/>
          <w:bCs/>
          <w:sz w:val="24"/>
          <w:lang w:val="en-GB"/>
        </w:rPr>
        <w:lastRenderedPageBreak/>
        <w:t>Accident &amp; Incident Procedure</w:t>
      </w:r>
      <w:r w:rsidRPr="00716446">
        <w:rPr>
          <w:sz w:val="24"/>
          <w:lang w:val="en-GB"/>
        </w:rPr>
        <w:br/>
        <w:t>In the event of an accident or incident, I will:</w:t>
      </w:r>
    </w:p>
    <w:p w14:paraId="212695DD" w14:textId="77777777" w:rsidR="00716446" w:rsidRPr="00716446" w:rsidRDefault="00716446" w:rsidP="00716446">
      <w:pPr>
        <w:pStyle w:val="BodyText"/>
        <w:numPr>
          <w:ilvl w:val="0"/>
          <w:numId w:val="16"/>
        </w:numPr>
        <w:ind w:right="-483"/>
        <w:rPr>
          <w:sz w:val="24"/>
        </w:rPr>
      </w:pPr>
      <w:r w:rsidRPr="00716446">
        <w:rPr>
          <w:sz w:val="24"/>
        </w:rPr>
        <w:t>Comfort and reassure the injured child while ensuring the safety of others.</w:t>
      </w:r>
    </w:p>
    <w:p w14:paraId="604FFB73" w14:textId="77777777" w:rsidR="00716446" w:rsidRPr="00716446" w:rsidRDefault="00716446" w:rsidP="00716446">
      <w:pPr>
        <w:pStyle w:val="BodyText"/>
        <w:numPr>
          <w:ilvl w:val="0"/>
          <w:numId w:val="16"/>
        </w:numPr>
        <w:ind w:right="-483"/>
        <w:rPr>
          <w:sz w:val="24"/>
        </w:rPr>
      </w:pPr>
      <w:r w:rsidRPr="00716446">
        <w:rPr>
          <w:sz w:val="24"/>
        </w:rPr>
        <w:t>Assess the extent of any injuries and call emergency services (999) if necessary.</w:t>
      </w:r>
    </w:p>
    <w:p w14:paraId="776E6582" w14:textId="77777777" w:rsidR="00716446" w:rsidRPr="00716446" w:rsidRDefault="00716446" w:rsidP="00716446">
      <w:pPr>
        <w:pStyle w:val="BodyText"/>
        <w:numPr>
          <w:ilvl w:val="0"/>
          <w:numId w:val="16"/>
        </w:numPr>
        <w:ind w:right="-483"/>
        <w:rPr>
          <w:sz w:val="24"/>
        </w:rPr>
      </w:pPr>
      <w:r w:rsidRPr="00716446">
        <w:rPr>
          <w:sz w:val="24"/>
        </w:rPr>
        <w:t>Administer appropriate first aid within the scope of my training.</w:t>
      </w:r>
    </w:p>
    <w:p w14:paraId="61391A4B" w14:textId="77777777" w:rsidR="00716446" w:rsidRPr="00716446" w:rsidRDefault="00716446" w:rsidP="00716446">
      <w:pPr>
        <w:pStyle w:val="BodyText"/>
        <w:numPr>
          <w:ilvl w:val="0"/>
          <w:numId w:val="16"/>
        </w:numPr>
        <w:ind w:right="-483"/>
        <w:rPr>
          <w:sz w:val="24"/>
        </w:rPr>
      </w:pPr>
      <w:r w:rsidRPr="00716446">
        <w:rPr>
          <w:sz w:val="24"/>
        </w:rPr>
        <w:t>Contact the child’s parents/carers as soon as possible to inform them of the accident.</w:t>
      </w:r>
    </w:p>
    <w:p w14:paraId="66B2A901" w14:textId="77777777" w:rsidR="00716446" w:rsidRPr="00716446" w:rsidRDefault="00716446" w:rsidP="00716446">
      <w:pPr>
        <w:pStyle w:val="BodyText"/>
        <w:numPr>
          <w:ilvl w:val="0"/>
          <w:numId w:val="16"/>
        </w:numPr>
        <w:ind w:right="-483"/>
        <w:rPr>
          <w:sz w:val="24"/>
        </w:rPr>
      </w:pPr>
      <w:r w:rsidRPr="00716446">
        <w:rPr>
          <w:sz w:val="24"/>
        </w:rPr>
        <w:t>If a hospital visit is required, I will accompany the child where possible, either taking other children with me or arranging for their care by my emergency childcare contacts (details below).</w:t>
      </w:r>
    </w:p>
    <w:p w14:paraId="6F0A6B92" w14:textId="77777777" w:rsidR="00716446" w:rsidRPr="00716446" w:rsidRDefault="00716446" w:rsidP="00716446">
      <w:pPr>
        <w:pStyle w:val="BodyText"/>
        <w:numPr>
          <w:ilvl w:val="0"/>
          <w:numId w:val="16"/>
        </w:numPr>
        <w:ind w:right="-483"/>
        <w:rPr>
          <w:sz w:val="24"/>
        </w:rPr>
      </w:pPr>
      <w:r w:rsidRPr="00716446">
        <w:rPr>
          <w:sz w:val="24"/>
        </w:rPr>
        <w:t>If I am unable to accompany the injured child, I will ensure their safety while arranging for parents to meet them at the hospital.</w:t>
      </w:r>
    </w:p>
    <w:p w14:paraId="7DCDA291" w14:textId="77777777" w:rsidR="00716446" w:rsidRPr="00716446" w:rsidRDefault="00716446" w:rsidP="00716446">
      <w:pPr>
        <w:pStyle w:val="BodyText"/>
        <w:ind w:left="-567" w:right="-483"/>
        <w:rPr>
          <w:sz w:val="24"/>
        </w:rPr>
      </w:pPr>
    </w:p>
    <w:p w14:paraId="54E28F7B" w14:textId="77777777" w:rsidR="00716446" w:rsidRPr="00716446" w:rsidRDefault="00716446" w:rsidP="00716446">
      <w:pPr>
        <w:pStyle w:val="BodyText"/>
        <w:ind w:left="-567" w:right="-483"/>
        <w:rPr>
          <w:sz w:val="24"/>
        </w:rPr>
      </w:pPr>
      <w:r w:rsidRPr="00716446">
        <w:rPr>
          <w:sz w:val="24"/>
        </w:rPr>
        <w:t>In cases of serious accidents, my emergency childcare contacts may be asked to contact parents to arrange immediate collection of all children.</w:t>
      </w:r>
    </w:p>
    <w:p w14:paraId="12A756CD" w14:textId="77777777" w:rsidR="00716446" w:rsidRPr="00716446" w:rsidRDefault="00716446" w:rsidP="00716446">
      <w:pPr>
        <w:pStyle w:val="BodyText"/>
        <w:ind w:left="-567" w:right="-483"/>
        <w:rPr>
          <w:sz w:val="24"/>
        </w:rPr>
      </w:pPr>
    </w:p>
    <w:p w14:paraId="38B9A647" w14:textId="77777777" w:rsidR="00716446" w:rsidRPr="00716446" w:rsidRDefault="00716446" w:rsidP="00716446">
      <w:pPr>
        <w:pStyle w:val="BodyText"/>
        <w:ind w:left="-567" w:right="-483"/>
        <w:rPr>
          <w:b/>
          <w:bCs/>
          <w:sz w:val="24"/>
        </w:rPr>
      </w:pPr>
      <w:r w:rsidRPr="00716446">
        <w:rPr>
          <w:b/>
          <w:bCs/>
          <w:sz w:val="24"/>
        </w:rPr>
        <w:t>Emergency Childcare Contacts</w:t>
      </w:r>
    </w:p>
    <w:p w14:paraId="452CC749" w14:textId="4EC3F8C0" w:rsidR="00716446" w:rsidRPr="00716446" w:rsidRDefault="00716446" w:rsidP="00716446">
      <w:pPr>
        <w:pStyle w:val="BodyText"/>
        <w:ind w:left="-567" w:right="-483"/>
        <w:rPr>
          <w:sz w:val="24"/>
        </w:rPr>
      </w:pPr>
      <w:r w:rsidRPr="00716446">
        <w:rPr>
          <w:sz w:val="24"/>
        </w:rPr>
        <w:t xml:space="preserve">I have an arrangement with the following </w:t>
      </w:r>
      <w:r>
        <w:rPr>
          <w:sz w:val="24"/>
        </w:rPr>
        <w:t>people</w:t>
      </w:r>
      <w:r w:rsidRPr="00716446">
        <w:rPr>
          <w:sz w:val="24"/>
        </w:rPr>
        <w:t xml:space="preserve"> to provide temporary or emergency care if necessary: </w:t>
      </w:r>
    </w:p>
    <w:p w14:paraId="61E61F06" w14:textId="77777777" w:rsidR="00716446" w:rsidRPr="00716446" w:rsidRDefault="00716446" w:rsidP="00716446">
      <w:pPr>
        <w:pStyle w:val="BodyText"/>
        <w:ind w:left="-567" w:right="-483"/>
        <w:rPr>
          <w:sz w:val="24"/>
        </w:rPr>
      </w:pPr>
    </w:p>
    <w:p w14:paraId="54410B69" w14:textId="6B3C4BB2" w:rsidR="00716446" w:rsidRPr="00716446" w:rsidRDefault="00716446" w:rsidP="00716446">
      <w:pPr>
        <w:pStyle w:val="BodyText"/>
        <w:ind w:left="-567" w:right="-483"/>
        <w:rPr>
          <w:sz w:val="24"/>
          <w:lang w:val="en-US"/>
        </w:rPr>
      </w:pPr>
      <w:r w:rsidRPr="00716446">
        <w:rPr>
          <w:sz w:val="24"/>
          <w:lang w:val="en-US"/>
        </w:rPr>
        <w:t xml:space="preserve">Name: </w:t>
      </w:r>
      <w:r>
        <w:rPr>
          <w:sz w:val="24"/>
          <w:lang w:val="en-US"/>
        </w:rPr>
        <w:t>Stephen Rose –</w:t>
      </w:r>
      <w:r w:rsidR="006870B2">
        <w:rPr>
          <w:sz w:val="24"/>
          <w:lang w:val="en-US"/>
        </w:rPr>
        <w:t xml:space="preserve"> </w:t>
      </w:r>
      <w:r>
        <w:rPr>
          <w:sz w:val="24"/>
          <w:lang w:val="en-US"/>
        </w:rPr>
        <w:t>my husband</w:t>
      </w:r>
      <w:r w:rsidR="006870B2">
        <w:rPr>
          <w:sz w:val="24"/>
          <w:lang w:val="en-US"/>
        </w:rPr>
        <w:t xml:space="preserve"> who also works from home and so is on hand if an emergency occurs in the setting. He is also paediatric first aid trained, as well as having completed the Childminding Assistant training courses.</w:t>
      </w:r>
    </w:p>
    <w:p w14:paraId="5E5F9A01" w14:textId="185DFACC" w:rsidR="00716446" w:rsidRDefault="00716446" w:rsidP="00716446">
      <w:pPr>
        <w:pStyle w:val="BodyText"/>
        <w:ind w:left="-567" w:right="-483"/>
        <w:rPr>
          <w:sz w:val="24"/>
          <w:lang w:val="en-US"/>
        </w:rPr>
      </w:pPr>
      <w:r w:rsidRPr="00716446">
        <w:rPr>
          <w:sz w:val="24"/>
          <w:lang w:val="en-US"/>
        </w:rPr>
        <w:t xml:space="preserve">Name: </w:t>
      </w:r>
      <w:r>
        <w:rPr>
          <w:sz w:val="24"/>
          <w:lang w:val="en-US"/>
        </w:rPr>
        <w:t>Claire Lowe – a registered childminder who works in Bow Street</w:t>
      </w:r>
    </w:p>
    <w:p w14:paraId="1B3C4A9E" w14:textId="77777777" w:rsidR="00491421" w:rsidRDefault="00491421" w:rsidP="00716446">
      <w:pPr>
        <w:pStyle w:val="BodyText"/>
        <w:ind w:left="-567" w:right="-483"/>
        <w:rPr>
          <w:sz w:val="24"/>
          <w:lang w:val="en-US"/>
        </w:rPr>
      </w:pPr>
    </w:p>
    <w:p w14:paraId="7B214013" w14:textId="3F515C2A" w:rsidR="00491421" w:rsidRPr="00491421" w:rsidRDefault="00491421" w:rsidP="00716446">
      <w:pPr>
        <w:pStyle w:val="BodyText"/>
        <w:ind w:left="-567" w:right="-483"/>
        <w:rPr>
          <w:b/>
          <w:bCs/>
          <w:sz w:val="24"/>
          <w:lang w:val="en-US"/>
        </w:rPr>
      </w:pPr>
      <w:r w:rsidRPr="00491421">
        <w:rPr>
          <w:b/>
          <w:bCs/>
          <w:sz w:val="24"/>
          <w:lang w:val="en-US"/>
        </w:rPr>
        <w:t>In Case of Emergency involving myself</w:t>
      </w:r>
    </w:p>
    <w:p w14:paraId="14A3F08F" w14:textId="60C8475D" w:rsidR="00716446" w:rsidRDefault="00491421" w:rsidP="00716446">
      <w:pPr>
        <w:pStyle w:val="BodyText"/>
        <w:ind w:left="-567" w:right="-483"/>
        <w:rPr>
          <w:sz w:val="24"/>
        </w:rPr>
      </w:pPr>
      <w:r>
        <w:rPr>
          <w:sz w:val="24"/>
        </w:rPr>
        <w:t>When out and about I carry my LittleLink ID card. This allows quick access to the emergency contacts of myself and the children in my care by someone attending to the emergency should I be unable to do so.</w:t>
      </w:r>
    </w:p>
    <w:p w14:paraId="49C2CC2D" w14:textId="77777777" w:rsidR="00491421" w:rsidRPr="00716446" w:rsidRDefault="00491421" w:rsidP="00716446">
      <w:pPr>
        <w:pStyle w:val="BodyText"/>
        <w:ind w:left="-567" w:right="-483"/>
        <w:rPr>
          <w:sz w:val="24"/>
        </w:rPr>
      </w:pPr>
    </w:p>
    <w:p w14:paraId="70504968" w14:textId="77777777" w:rsidR="00716446" w:rsidRPr="00716446" w:rsidRDefault="00716446" w:rsidP="00716446">
      <w:pPr>
        <w:pStyle w:val="BodyText"/>
        <w:ind w:left="-567" w:right="-483"/>
        <w:rPr>
          <w:sz w:val="24"/>
        </w:rPr>
      </w:pPr>
      <w:r w:rsidRPr="00716446">
        <w:rPr>
          <w:b/>
          <w:bCs/>
          <w:sz w:val="24"/>
        </w:rPr>
        <w:t>Accident &amp; Incident Reporting</w:t>
      </w:r>
      <w:r w:rsidRPr="00716446">
        <w:rPr>
          <w:sz w:val="24"/>
        </w:rPr>
        <w:br/>
        <w:t>Every accident, however minor, will be recorded in my accident book, including:</w:t>
      </w:r>
    </w:p>
    <w:p w14:paraId="531D021B" w14:textId="77777777" w:rsidR="00716446" w:rsidRPr="00716446" w:rsidRDefault="00716446" w:rsidP="00716446">
      <w:pPr>
        <w:pStyle w:val="BodyText"/>
        <w:numPr>
          <w:ilvl w:val="0"/>
          <w:numId w:val="17"/>
        </w:numPr>
        <w:ind w:right="-483"/>
        <w:rPr>
          <w:sz w:val="24"/>
        </w:rPr>
      </w:pPr>
      <w:r w:rsidRPr="00716446">
        <w:rPr>
          <w:sz w:val="24"/>
        </w:rPr>
        <w:t>Date, time, and location of the accident/incident.</w:t>
      </w:r>
    </w:p>
    <w:p w14:paraId="1AE6B23B" w14:textId="77777777" w:rsidR="00716446" w:rsidRPr="00716446" w:rsidRDefault="00716446" w:rsidP="00716446">
      <w:pPr>
        <w:pStyle w:val="BodyText"/>
        <w:numPr>
          <w:ilvl w:val="0"/>
          <w:numId w:val="17"/>
        </w:numPr>
        <w:ind w:right="-483"/>
        <w:rPr>
          <w:sz w:val="24"/>
        </w:rPr>
      </w:pPr>
      <w:r w:rsidRPr="00716446">
        <w:rPr>
          <w:sz w:val="24"/>
        </w:rPr>
        <w:t>Names and dates of birth of all children involved.</w:t>
      </w:r>
    </w:p>
    <w:p w14:paraId="1F5054E8" w14:textId="77777777" w:rsidR="00716446" w:rsidRPr="00716446" w:rsidRDefault="00716446" w:rsidP="00716446">
      <w:pPr>
        <w:pStyle w:val="BodyText"/>
        <w:numPr>
          <w:ilvl w:val="0"/>
          <w:numId w:val="17"/>
        </w:numPr>
        <w:ind w:right="-483"/>
        <w:rPr>
          <w:sz w:val="24"/>
        </w:rPr>
      </w:pPr>
      <w:r w:rsidRPr="00716446">
        <w:rPr>
          <w:sz w:val="24"/>
        </w:rPr>
        <w:t>A detailed description of the incident and circumstances leading to it.</w:t>
      </w:r>
    </w:p>
    <w:p w14:paraId="67D60918" w14:textId="77777777" w:rsidR="00716446" w:rsidRPr="00716446" w:rsidRDefault="00716446" w:rsidP="00716446">
      <w:pPr>
        <w:pStyle w:val="BodyText"/>
        <w:numPr>
          <w:ilvl w:val="0"/>
          <w:numId w:val="17"/>
        </w:numPr>
        <w:ind w:right="-483"/>
        <w:rPr>
          <w:sz w:val="24"/>
        </w:rPr>
      </w:pPr>
      <w:r w:rsidRPr="00716446">
        <w:rPr>
          <w:sz w:val="24"/>
        </w:rPr>
        <w:t>Immediate actions taken and first aid administered.</w:t>
      </w:r>
    </w:p>
    <w:p w14:paraId="246912BC" w14:textId="4960289F" w:rsidR="00716446" w:rsidRPr="00716446" w:rsidRDefault="00716446" w:rsidP="00716446">
      <w:pPr>
        <w:pStyle w:val="BodyText"/>
        <w:numPr>
          <w:ilvl w:val="0"/>
          <w:numId w:val="17"/>
        </w:numPr>
        <w:ind w:right="-483"/>
        <w:rPr>
          <w:sz w:val="24"/>
        </w:rPr>
      </w:pPr>
      <w:r w:rsidRPr="00716446">
        <w:rPr>
          <w:sz w:val="24"/>
        </w:rPr>
        <w:t>Follow-up actions (if required).</w:t>
      </w:r>
    </w:p>
    <w:p w14:paraId="6E007A7B" w14:textId="77777777" w:rsidR="00716446" w:rsidRPr="00716446" w:rsidRDefault="00716446" w:rsidP="00716446">
      <w:pPr>
        <w:pStyle w:val="BodyText"/>
        <w:numPr>
          <w:ilvl w:val="0"/>
          <w:numId w:val="17"/>
        </w:numPr>
        <w:ind w:right="-483"/>
        <w:rPr>
          <w:sz w:val="24"/>
        </w:rPr>
      </w:pPr>
      <w:r w:rsidRPr="00716446">
        <w:rPr>
          <w:sz w:val="24"/>
        </w:rPr>
        <w:t>Names and contact details of any witnesses.</w:t>
      </w:r>
    </w:p>
    <w:p w14:paraId="2367A5C4" w14:textId="77777777" w:rsidR="00716446" w:rsidRPr="00716446" w:rsidRDefault="00716446" w:rsidP="00716446">
      <w:pPr>
        <w:pStyle w:val="BodyText"/>
        <w:numPr>
          <w:ilvl w:val="0"/>
          <w:numId w:val="17"/>
        </w:numPr>
        <w:ind w:right="-483"/>
        <w:rPr>
          <w:sz w:val="24"/>
        </w:rPr>
      </w:pPr>
      <w:r w:rsidRPr="00716446">
        <w:rPr>
          <w:sz w:val="24"/>
        </w:rPr>
        <w:t xml:space="preserve">Parent/carer signature </w:t>
      </w:r>
      <w:r w:rsidRPr="00716446">
        <w:rPr>
          <w:b/>
          <w:bCs/>
          <w:sz w:val="24"/>
        </w:rPr>
        <w:t>upon collection of their child</w:t>
      </w:r>
      <w:r w:rsidRPr="00716446">
        <w:rPr>
          <w:sz w:val="24"/>
        </w:rPr>
        <w:t>.</w:t>
      </w:r>
    </w:p>
    <w:p w14:paraId="5A4F0507" w14:textId="77777777" w:rsidR="00716446" w:rsidRPr="00716446" w:rsidRDefault="00716446" w:rsidP="00716446">
      <w:pPr>
        <w:pStyle w:val="BodyText"/>
        <w:ind w:left="-567" w:right="-483"/>
        <w:rPr>
          <w:sz w:val="24"/>
        </w:rPr>
      </w:pPr>
    </w:p>
    <w:p w14:paraId="2480B98F" w14:textId="77777777" w:rsidR="00716446" w:rsidRPr="00716446" w:rsidRDefault="00716446" w:rsidP="00716446">
      <w:pPr>
        <w:pStyle w:val="BodyText"/>
        <w:ind w:left="-567" w:right="-483"/>
        <w:rPr>
          <w:sz w:val="24"/>
        </w:rPr>
      </w:pPr>
      <w:r w:rsidRPr="00716446">
        <w:rPr>
          <w:sz w:val="24"/>
        </w:rPr>
        <w:t>In the event of a serious accident requiring medical treatment, I will:</w:t>
      </w:r>
    </w:p>
    <w:p w14:paraId="795B5885" w14:textId="77777777" w:rsidR="00716446" w:rsidRPr="00716446" w:rsidRDefault="00716446" w:rsidP="00716446">
      <w:pPr>
        <w:pStyle w:val="BodyText"/>
        <w:numPr>
          <w:ilvl w:val="0"/>
          <w:numId w:val="18"/>
        </w:numPr>
        <w:ind w:right="-483"/>
        <w:rPr>
          <w:sz w:val="24"/>
        </w:rPr>
      </w:pPr>
      <w:r w:rsidRPr="00716446">
        <w:rPr>
          <w:sz w:val="24"/>
        </w:rPr>
        <w:t xml:space="preserve">Notify the </w:t>
      </w:r>
      <w:hyperlink r:id="rId8" w:history="1">
        <w:r w:rsidRPr="00716446">
          <w:rPr>
            <w:rStyle w:val="Hyperlink"/>
            <w:color w:val="auto"/>
            <w:sz w:val="24"/>
            <w:u w:val="none"/>
          </w:rPr>
          <w:t>Care Inspectorate Wales</w:t>
        </w:r>
      </w:hyperlink>
      <w:r w:rsidRPr="00716446">
        <w:rPr>
          <w:sz w:val="24"/>
        </w:rPr>
        <w:t xml:space="preserve"> within 14 days.</w:t>
      </w:r>
    </w:p>
    <w:p w14:paraId="405FE1A6" w14:textId="77777777" w:rsidR="00716446" w:rsidRPr="00716446" w:rsidRDefault="00716446" w:rsidP="00716446">
      <w:pPr>
        <w:pStyle w:val="BodyText"/>
        <w:numPr>
          <w:ilvl w:val="0"/>
          <w:numId w:val="18"/>
        </w:numPr>
        <w:ind w:right="-483"/>
        <w:rPr>
          <w:sz w:val="24"/>
        </w:rPr>
      </w:pPr>
      <w:r w:rsidRPr="00716446">
        <w:rPr>
          <w:sz w:val="24"/>
        </w:rPr>
        <w:t>Inform my insurance provider.</w:t>
      </w:r>
    </w:p>
    <w:p w14:paraId="3960768C" w14:textId="77777777" w:rsidR="00716446" w:rsidRPr="00716446" w:rsidRDefault="00716446" w:rsidP="00716446">
      <w:pPr>
        <w:pStyle w:val="BodyText"/>
        <w:numPr>
          <w:ilvl w:val="0"/>
          <w:numId w:val="18"/>
        </w:numPr>
        <w:ind w:right="-483"/>
        <w:rPr>
          <w:sz w:val="24"/>
        </w:rPr>
      </w:pPr>
      <w:r w:rsidRPr="00716446">
        <w:rPr>
          <w:sz w:val="24"/>
        </w:rPr>
        <w:t>Seek support from PACEY / local childcare advisory teams if needed.</w:t>
      </w:r>
    </w:p>
    <w:p w14:paraId="44B09926" w14:textId="77777777" w:rsidR="00716446" w:rsidRPr="00716446" w:rsidRDefault="00716446" w:rsidP="00716446">
      <w:pPr>
        <w:pStyle w:val="BodyText"/>
        <w:numPr>
          <w:ilvl w:val="0"/>
          <w:numId w:val="18"/>
        </w:numPr>
        <w:ind w:right="-483"/>
        <w:rPr>
          <w:sz w:val="24"/>
        </w:rPr>
      </w:pPr>
      <w:r w:rsidRPr="00716446">
        <w:rPr>
          <w:sz w:val="24"/>
        </w:rPr>
        <w:t>Notify the Health &amp; Safety Executive (HSE) under RIDDOR regulations if required.</w:t>
      </w:r>
    </w:p>
    <w:p w14:paraId="1C8061E5" w14:textId="77777777" w:rsidR="00716446" w:rsidRDefault="00716446" w:rsidP="00716446">
      <w:pPr>
        <w:pStyle w:val="BodyText"/>
        <w:ind w:left="-567" w:right="-483"/>
        <w:rPr>
          <w:b/>
          <w:bCs/>
          <w:sz w:val="24"/>
        </w:rPr>
      </w:pPr>
    </w:p>
    <w:p w14:paraId="06AD3736" w14:textId="663D986D" w:rsidR="006870B2" w:rsidRDefault="00B05068" w:rsidP="00491421">
      <w:pPr>
        <w:pStyle w:val="BodyText"/>
        <w:ind w:left="-567" w:right="-483"/>
        <w:rPr>
          <w:sz w:val="24"/>
        </w:rPr>
      </w:pPr>
      <w:r>
        <w:rPr>
          <w:sz w:val="24"/>
        </w:rPr>
        <w:lastRenderedPageBreak/>
        <w:t xml:space="preserve">After any accident I will review my risk assessments. If necessary, I will update the risk assessments and change my practice to prevent a recurrence of </w:t>
      </w:r>
      <w:r w:rsidR="00DC05AC">
        <w:rPr>
          <w:sz w:val="24"/>
        </w:rPr>
        <w:t>the accident.</w:t>
      </w:r>
    </w:p>
    <w:p w14:paraId="73488E35" w14:textId="77777777" w:rsidR="00491421" w:rsidRDefault="00491421" w:rsidP="00491421">
      <w:pPr>
        <w:pStyle w:val="BodyText"/>
        <w:ind w:left="-567" w:right="-483"/>
        <w:rPr>
          <w:b/>
          <w:bCs/>
          <w:sz w:val="24"/>
        </w:rPr>
      </w:pPr>
    </w:p>
    <w:p w14:paraId="45F01ACD" w14:textId="0330EAD2" w:rsidR="00716446" w:rsidRPr="00716446" w:rsidRDefault="00716446" w:rsidP="00716446">
      <w:pPr>
        <w:pStyle w:val="BodyText"/>
        <w:ind w:left="-567" w:right="-483"/>
        <w:rPr>
          <w:sz w:val="24"/>
        </w:rPr>
      </w:pPr>
      <w:r w:rsidRPr="00716446">
        <w:rPr>
          <w:b/>
          <w:bCs/>
          <w:sz w:val="24"/>
        </w:rPr>
        <w:t xml:space="preserve">Parental Notification </w:t>
      </w:r>
      <w:r w:rsidR="00B05068">
        <w:rPr>
          <w:b/>
          <w:bCs/>
          <w:sz w:val="24"/>
        </w:rPr>
        <w:t>and</w:t>
      </w:r>
      <w:r w:rsidRPr="00716446">
        <w:rPr>
          <w:b/>
          <w:bCs/>
          <w:sz w:val="24"/>
        </w:rPr>
        <w:t xml:space="preserve"> Follow-Up</w:t>
      </w:r>
    </w:p>
    <w:p w14:paraId="2740F5B4" w14:textId="77777777" w:rsidR="00716446" w:rsidRPr="00716446" w:rsidRDefault="00716446" w:rsidP="00DC05AC">
      <w:pPr>
        <w:pStyle w:val="BodyText"/>
        <w:numPr>
          <w:ilvl w:val="0"/>
          <w:numId w:val="19"/>
        </w:numPr>
        <w:tabs>
          <w:tab w:val="clear" w:pos="720"/>
          <w:tab w:val="num" w:pos="426"/>
        </w:tabs>
        <w:ind w:left="426" w:right="-483"/>
        <w:rPr>
          <w:sz w:val="24"/>
        </w:rPr>
      </w:pPr>
      <w:r w:rsidRPr="00716446">
        <w:rPr>
          <w:sz w:val="24"/>
        </w:rPr>
        <w:t xml:space="preserve">Parents must inform me of any injuries their child sustained </w:t>
      </w:r>
      <w:r w:rsidRPr="00716446">
        <w:rPr>
          <w:b/>
          <w:bCs/>
          <w:sz w:val="24"/>
        </w:rPr>
        <w:t>before arriving at the setting</w:t>
      </w:r>
      <w:r w:rsidRPr="00716446">
        <w:rPr>
          <w:sz w:val="24"/>
        </w:rPr>
        <w:t>, especially head injuries.</w:t>
      </w:r>
    </w:p>
    <w:p w14:paraId="149F6F09" w14:textId="3E2BB995" w:rsidR="00B05068" w:rsidRDefault="00716446" w:rsidP="00DC05AC">
      <w:pPr>
        <w:pStyle w:val="BodyText"/>
        <w:numPr>
          <w:ilvl w:val="0"/>
          <w:numId w:val="19"/>
        </w:numPr>
        <w:ind w:left="426" w:right="-483"/>
        <w:rPr>
          <w:sz w:val="24"/>
        </w:rPr>
      </w:pPr>
      <w:r w:rsidRPr="00716446">
        <w:rPr>
          <w:sz w:val="24"/>
        </w:rPr>
        <w:t xml:space="preserve">If a child is sent home following an accident, parents must </w:t>
      </w:r>
      <w:r w:rsidRPr="00716446">
        <w:rPr>
          <w:b/>
          <w:bCs/>
          <w:sz w:val="24"/>
        </w:rPr>
        <w:t>keep me updated</w:t>
      </w:r>
      <w:r w:rsidRPr="00716446">
        <w:rPr>
          <w:sz w:val="24"/>
        </w:rPr>
        <w:t xml:space="preserve"> on their condition and any medical advice received.</w:t>
      </w:r>
    </w:p>
    <w:p w14:paraId="4EDDD643" w14:textId="77777777" w:rsidR="006870B2" w:rsidRPr="00DC05AC" w:rsidRDefault="006870B2" w:rsidP="006870B2">
      <w:pPr>
        <w:pStyle w:val="BodyText"/>
        <w:ind w:left="66" w:right="-483"/>
        <w:rPr>
          <w:sz w:val="24"/>
        </w:rPr>
      </w:pPr>
    </w:p>
    <w:p w14:paraId="66092C50" w14:textId="7F0241B3" w:rsidR="00B05068" w:rsidRPr="0046502F" w:rsidRDefault="00B05068" w:rsidP="00B05068">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08F5EDF4" w14:textId="77777777" w:rsidR="00B05068" w:rsidRDefault="00B05068" w:rsidP="00B05068">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6FB0FA0E" w14:textId="77777777" w:rsidR="00DC05AC" w:rsidRDefault="00B05068" w:rsidP="00DC05AC">
      <w:pPr>
        <w:pStyle w:val="BodyText"/>
        <w:numPr>
          <w:ilvl w:val="0"/>
          <w:numId w:val="20"/>
        </w:numPr>
        <w:ind w:left="284" w:right="-483"/>
        <w:rPr>
          <w:iCs/>
          <w:sz w:val="24"/>
        </w:rPr>
      </w:pPr>
      <w:r>
        <w:rPr>
          <w:sz w:val="24"/>
        </w:rPr>
        <w:t>Standard 5: Records</w:t>
      </w:r>
    </w:p>
    <w:p w14:paraId="07D75AEB" w14:textId="77777777" w:rsidR="00DC05AC" w:rsidRDefault="00B05068" w:rsidP="00DC05AC">
      <w:pPr>
        <w:pStyle w:val="BodyText"/>
        <w:numPr>
          <w:ilvl w:val="1"/>
          <w:numId w:val="20"/>
        </w:numPr>
        <w:ind w:left="851" w:right="-483"/>
        <w:rPr>
          <w:iCs/>
          <w:sz w:val="24"/>
        </w:rPr>
      </w:pPr>
      <w:r w:rsidRPr="00B05068">
        <w:rPr>
          <w:sz w:val="24"/>
        </w:rPr>
        <w:t>5.1: A record of accidents, serious illness, and significant events must be kept.</w:t>
      </w:r>
    </w:p>
    <w:p w14:paraId="6A743058" w14:textId="51B42AB6" w:rsidR="00B05068" w:rsidRPr="00DC05AC" w:rsidRDefault="00B05068" w:rsidP="00DC05AC">
      <w:pPr>
        <w:pStyle w:val="BodyText"/>
        <w:numPr>
          <w:ilvl w:val="1"/>
          <w:numId w:val="20"/>
        </w:numPr>
        <w:ind w:left="851" w:right="-483"/>
        <w:rPr>
          <w:iCs/>
          <w:sz w:val="24"/>
        </w:rPr>
      </w:pPr>
      <w:r w:rsidRPr="00B05068">
        <w:rPr>
          <w:sz w:val="24"/>
        </w:rPr>
        <w:t>5.6: Parents must sign the accident record when collecting their child.</w:t>
      </w:r>
    </w:p>
    <w:p w14:paraId="53B5CC60" w14:textId="78629127" w:rsidR="00B05068" w:rsidRPr="00DC05AC" w:rsidRDefault="00B05068" w:rsidP="00DC05AC">
      <w:pPr>
        <w:pStyle w:val="BodyText"/>
        <w:numPr>
          <w:ilvl w:val="0"/>
          <w:numId w:val="20"/>
        </w:numPr>
        <w:ind w:left="284" w:right="-483"/>
        <w:rPr>
          <w:iCs/>
          <w:sz w:val="24"/>
        </w:rPr>
      </w:pPr>
      <w:r w:rsidRPr="00B05068">
        <w:rPr>
          <w:sz w:val="24"/>
        </w:rPr>
        <w:t>Standard 6: Working in partnership with parents</w:t>
      </w:r>
    </w:p>
    <w:p w14:paraId="3440F89B" w14:textId="354F4007" w:rsidR="00B05068" w:rsidRPr="00DC05AC" w:rsidRDefault="00B05068" w:rsidP="00DC05AC">
      <w:pPr>
        <w:pStyle w:val="BodyText"/>
        <w:numPr>
          <w:ilvl w:val="1"/>
          <w:numId w:val="20"/>
        </w:numPr>
        <w:ind w:left="851" w:right="-483"/>
        <w:rPr>
          <w:iCs/>
          <w:sz w:val="24"/>
        </w:rPr>
      </w:pPr>
      <w:r w:rsidRPr="00B05068">
        <w:rPr>
          <w:sz w:val="24"/>
        </w:rPr>
        <w:t>6.8: Parents must be informed of any significant events relating to their child’s welfare.</w:t>
      </w:r>
    </w:p>
    <w:p w14:paraId="7DB949DF" w14:textId="4853E19A" w:rsidR="00B05068" w:rsidRPr="00DC05AC" w:rsidRDefault="00B05068" w:rsidP="00DC05AC">
      <w:pPr>
        <w:pStyle w:val="BodyText"/>
        <w:numPr>
          <w:ilvl w:val="0"/>
          <w:numId w:val="20"/>
        </w:numPr>
        <w:ind w:left="284" w:right="-483"/>
        <w:rPr>
          <w:iCs/>
          <w:sz w:val="24"/>
        </w:rPr>
      </w:pPr>
      <w:r w:rsidRPr="00B05068">
        <w:rPr>
          <w:sz w:val="24"/>
        </w:rPr>
        <w:t>Standard 10: Healthcare</w:t>
      </w:r>
    </w:p>
    <w:p w14:paraId="4EF6CF7F" w14:textId="77777777" w:rsidR="00B05068" w:rsidRPr="00B05068" w:rsidRDefault="00B05068" w:rsidP="00DC05AC">
      <w:pPr>
        <w:pStyle w:val="BodyText"/>
        <w:numPr>
          <w:ilvl w:val="1"/>
          <w:numId w:val="20"/>
        </w:numPr>
        <w:ind w:left="851" w:right="-483"/>
        <w:rPr>
          <w:iCs/>
          <w:sz w:val="24"/>
        </w:rPr>
      </w:pPr>
      <w:r w:rsidRPr="00B05068">
        <w:rPr>
          <w:sz w:val="24"/>
        </w:rPr>
        <w:t>10.16: First aid box must comply with regulations and be checked regularly.</w:t>
      </w:r>
    </w:p>
    <w:p w14:paraId="647B1A60" w14:textId="6D8322E9" w:rsidR="00B05068" w:rsidRPr="00DC05AC" w:rsidRDefault="00B05068" w:rsidP="00DC05AC">
      <w:pPr>
        <w:pStyle w:val="BodyText"/>
        <w:numPr>
          <w:ilvl w:val="1"/>
          <w:numId w:val="20"/>
        </w:numPr>
        <w:ind w:left="851" w:right="-483"/>
        <w:rPr>
          <w:iCs/>
          <w:sz w:val="24"/>
        </w:rPr>
      </w:pPr>
      <w:r w:rsidRPr="00B05068">
        <w:rPr>
          <w:sz w:val="24"/>
        </w:rPr>
        <w:t>10.18 - 10.23: Paediatric first aid training must be valid and completed before working unsupervised</w:t>
      </w:r>
    </w:p>
    <w:p w14:paraId="3C558AB3" w14:textId="77777777" w:rsidR="00B05068" w:rsidRPr="00DC05AC" w:rsidRDefault="00B05068" w:rsidP="00DC05AC">
      <w:pPr>
        <w:pStyle w:val="BodyText"/>
        <w:numPr>
          <w:ilvl w:val="0"/>
          <w:numId w:val="20"/>
        </w:numPr>
        <w:ind w:left="284" w:right="-483"/>
        <w:rPr>
          <w:sz w:val="24"/>
        </w:rPr>
      </w:pPr>
      <w:r w:rsidRPr="00B05068">
        <w:rPr>
          <w:sz w:val="24"/>
        </w:rPr>
        <w:t>Standard 21: Notifications of significant events</w:t>
      </w:r>
      <w:r w:rsidRPr="00DC05AC">
        <w:rPr>
          <w:sz w:val="24"/>
        </w:rPr>
        <w:t>.</w:t>
      </w:r>
    </w:p>
    <w:p w14:paraId="694314E2" w14:textId="72DDA6D1" w:rsidR="00B05068" w:rsidRPr="00DC05AC" w:rsidRDefault="00B05068" w:rsidP="00DC05AC">
      <w:pPr>
        <w:pStyle w:val="BodyText"/>
        <w:numPr>
          <w:ilvl w:val="1"/>
          <w:numId w:val="20"/>
        </w:numPr>
        <w:ind w:left="851" w:right="-483"/>
        <w:rPr>
          <w:sz w:val="24"/>
        </w:rPr>
      </w:pPr>
      <w:r w:rsidRPr="00B05068">
        <w:rPr>
          <w:sz w:val="24"/>
        </w:rPr>
        <w:t>21.1: CIW must be informed immediately of serious injuries, illnesses, or incidents affecting a child's welfare.</w:t>
      </w:r>
    </w:p>
    <w:p w14:paraId="74661272" w14:textId="573F36ED" w:rsidR="00B05068" w:rsidRPr="00DC05AC" w:rsidRDefault="00B05068" w:rsidP="00DC05AC">
      <w:pPr>
        <w:pStyle w:val="BodyText"/>
        <w:numPr>
          <w:ilvl w:val="0"/>
          <w:numId w:val="20"/>
        </w:numPr>
        <w:ind w:left="284" w:right="-483"/>
        <w:rPr>
          <w:sz w:val="24"/>
        </w:rPr>
      </w:pPr>
      <w:r w:rsidRPr="00B05068">
        <w:rPr>
          <w:sz w:val="24"/>
        </w:rPr>
        <w:t>Standard 24: Safety</w:t>
      </w:r>
    </w:p>
    <w:p w14:paraId="5CFB24F0" w14:textId="015B35DC" w:rsidR="00491421" w:rsidRDefault="00B05068" w:rsidP="00491421">
      <w:pPr>
        <w:pStyle w:val="BodyText"/>
        <w:numPr>
          <w:ilvl w:val="1"/>
          <w:numId w:val="20"/>
        </w:numPr>
        <w:ind w:left="851" w:right="-483"/>
        <w:rPr>
          <w:sz w:val="24"/>
        </w:rPr>
      </w:pPr>
      <w:r w:rsidRPr="00B05068">
        <w:rPr>
          <w:sz w:val="24"/>
        </w:rPr>
        <w:t>24.1 - 24.3: Risk assessments must be conducted annually and after any changes.</w:t>
      </w:r>
    </w:p>
    <w:p w14:paraId="35BE609D" w14:textId="77777777" w:rsidR="00491421" w:rsidRDefault="00491421" w:rsidP="00491421">
      <w:pPr>
        <w:pStyle w:val="BodyText"/>
        <w:ind w:right="-483"/>
        <w:rPr>
          <w:sz w:val="24"/>
        </w:rPr>
      </w:pPr>
    </w:p>
    <w:p w14:paraId="3C875860" w14:textId="77777777" w:rsidR="00491421" w:rsidRPr="00491421" w:rsidRDefault="00491421" w:rsidP="00491421">
      <w:pPr>
        <w:pStyle w:val="BodyText"/>
        <w:ind w:right="-483"/>
        <w:rPr>
          <w:sz w:val="24"/>
        </w:rPr>
      </w:pPr>
    </w:p>
    <w:tbl>
      <w:tblPr>
        <w:tblStyle w:val="TableGrid"/>
        <w:tblW w:w="0" w:type="auto"/>
        <w:tblInd w:w="-567" w:type="dxa"/>
        <w:tblLook w:val="04A0" w:firstRow="1" w:lastRow="0" w:firstColumn="1" w:lastColumn="0" w:noHBand="0" w:noVBand="1"/>
      </w:tblPr>
      <w:tblGrid>
        <w:gridCol w:w="1838"/>
        <w:gridCol w:w="6458"/>
      </w:tblGrid>
      <w:tr w:rsidR="00A45E34" w14:paraId="09953769" w14:textId="77777777" w:rsidTr="00737F50">
        <w:tc>
          <w:tcPr>
            <w:tcW w:w="1838" w:type="dxa"/>
            <w:vAlign w:val="center"/>
          </w:tcPr>
          <w:p w14:paraId="2094AAF7" w14:textId="77777777" w:rsidR="00A45E34" w:rsidRPr="00112227" w:rsidRDefault="00A45E34" w:rsidP="00737F50">
            <w:pPr>
              <w:pStyle w:val="BodyText"/>
              <w:ind w:left="-111" w:right="-112"/>
              <w:jc w:val="center"/>
              <w:rPr>
                <w:b/>
                <w:bCs/>
                <w:sz w:val="24"/>
              </w:rPr>
            </w:pPr>
            <w:r w:rsidRPr="00112227">
              <w:rPr>
                <w:b/>
                <w:bCs/>
                <w:sz w:val="24"/>
              </w:rPr>
              <w:t>Date Reviewed</w:t>
            </w:r>
          </w:p>
        </w:tc>
        <w:tc>
          <w:tcPr>
            <w:tcW w:w="6458" w:type="dxa"/>
            <w:vAlign w:val="center"/>
          </w:tcPr>
          <w:p w14:paraId="026F7983" w14:textId="77777777" w:rsidR="00A45E34" w:rsidRPr="00112227" w:rsidRDefault="00A45E34" w:rsidP="00737F50">
            <w:pPr>
              <w:pStyle w:val="BodyText"/>
              <w:ind w:right="-23"/>
              <w:jc w:val="center"/>
              <w:rPr>
                <w:b/>
                <w:bCs/>
                <w:sz w:val="24"/>
              </w:rPr>
            </w:pPr>
            <w:r w:rsidRPr="00112227">
              <w:rPr>
                <w:b/>
                <w:bCs/>
                <w:sz w:val="24"/>
              </w:rPr>
              <w:t>Changes made</w:t>
            </w:r>
          </w:p>
        </w:tc>
      </w:tr>
      <w:tr w:rsidR="00A45E34" w14:paraId="4E300FBA" w14:textId="77777777" w:rsidTr="00737F50">
        <w:trPr>
          <w:trHeight w:val="278"/>
        </w:trPr>
        <w:tc>
          <w:tcPr>
            <w:tcW w:w="1838" w:type="dxa"/>
            <w:vAlign w:val="center"/>
          </w:tcPr>
          <w:p w14:paraId="3C7B800D" w14:textId="77777777" w:rsidR="00A45E34" w:rsidRDefault="00A45E34" w:rsidP="00737F50">
            <w:pPr>
              <w:pStyle w:val="BodyText"/>
              <w:ind w:left="-111"/>
              <w:jc w:val="center"/>
              <w:rPr>
                <w:sz w:val="24"/>
              </w:rPr>
            </w:pPr>
            <w:r>
              <w:rPr>
                <w:sz w:val="24"/>
              </w:rPr>
              <w:t>14/04/26</w:t>
            </w:r>
          </w:p>
        </w:tc>
        <w:tc>
          <w:tcPr>
            <w:tcW w:w="6458" w:type="dxa"/>
            <w:vAlign w:val="center"/>
          </w:tcPr>
          <w:p w14:paraId="0692EBE3" w14:textId="77777777" w:rsidR="00A45E34" w:rsidRPr="00491421" w:rsidRDefault="00A45E34" w:rsidP="00A45E34">
            <w:pPr>
              <w:pStyle w:val="ListParagraph"/>
              <w:numPr>
                <w:ilvl w:val="0"/>
                <w:numId w:val="22"/>
              </w:numPr>
              <w:ind w:left="415" w:right="-23" w:hanging="283"/>
              <w:rPr>
                <w:sz w:val="24"/>
              </w:rPr>
            </w:pPr>
            <w:r>
              <w:rPr>
                <w:sz w:val="24"/>
                <w:lang w:val="en-GB"/>
              </w:rPr>
              <w:t>Updated this table of changes and reviews</w:t>
            </w:r>
          </w:p>
          <w:p w14:paraId="68EC5970" w14:textId="60B2730E" w:rsidR="00491421" w:rsidRPr="00532D3B" w:rsidRDefault="00491421" w:rsidP="00A45E34">
            <w:pPr>
              <w:pStyle w:val="ListParagraph"/>
              <w:numPr>
                <w:ilvl w:val="0"/>
                <w:numId w:val="22"/>
              </w:numPr>
              <w:ind w:left="415" w:right="-23" w:hanging="283"/>
              <w:rPr>
                <w:sz w:val="24"/>
              </w:rPr>
            </w:pPr>
            <w:r>
              <w:rPr>
                <w:sz w:val="24"/>
              </w:rPr>
              <w:t>Added details about Little Link ID</w:t>
            </w:r>
          </w:p>
        </w:tc>
      </w:tr>
      <w:tr w:rsidR="00A45E34" w14:paraId="580CBABB" w14:textId="77777777" w:rsidTr="00737F50">
        <w:tc>
          <w:tcPr>
            <w:tcW w:w="1838" w:type="dxa"/>
            <w:vAlign w:val="center"/>
          </w:tcPr>
          <w:p w14:paraId="24D83DF2" w14:textId="77777777" w:rsidR="00A45E34" w:rsidRDefault="00A45E34" w:rsidP="00737F50">
            <w:pPr>
              <w:pStyle w:val="BodyText"/>
              <w:ind w:left="-111"/>
              <w:jc w:val="center"/>
              <w:rPr>
                <w:sz w:val="24"/>
              </w:rPr>
            </w:pPr>
            <w:r>
              <w:rPr>
                <w:sz w:val="24"/>
              </w:rPr>
              <w:t>15/02/26</w:t>
            </w:r>
          </w:p>
        </w:tc>
        <w:tc>
          <w:tcPr>
            <w:tcW w:w="6458" w:type="dxa"/>
          </w:tcPr>
          <w:p w14:paraId="16CD2B8F" w14:textId="77777777" w:rsidR="00A45E34" w:rsidRPr="00A44057" w:rsidRDefault="00A45E34" w:rsidP="00737F50">
            <w:pPr>
              <w:ind w:right="-23"/>
              <w:rPr>
                <w:sz w:val="24"/>
              </w:rPr>
            </w:pPr>
            <w:r>
              <w:rPr>
                <w:sz w:val="24"/>
              </w:rPr>
              <w:t>None</w:t>
            </w:r>
          </w:p>
        </w:tc>
      </w:tr>
      <w:tr w:rsidR="00A45E34" w14:paraId="3FF15665" w14:textId="77777777" w:rsidTr="00737F50">
        <w:tc>
          <w:tcPr>
            <w:tcW w:w="1838" w:type="dxa"/>
            <w:vAlign w:val="center"/>
          </w:tcPr>
          <w:p w14:paraId="7B647118" w14:textId="36E42D85" w:rsidR="00A45E34" w:rsidRDefault="00A45E34" w:rsidP="00737F50">
            <w:pPr>
              <w:pStyle w:val="BodyText"/>
              <w:ind w:left="-111"/>
              <w:jc w:val="center"/>
              <w:rPr>
                <w:sz w:val="24"/>
              </w:rPr>
            </w:pPr>
            <w:r>
              <w:rPr>
                <w:sz w:val="24"/>
              </w:rPr>
              <w:t>12/08</w:t>
            </w:r>
            <w:r>
              <w:rPr>
                <w:sz w:val="24"/>
              </w:rPr>
              <w:t>/25</w:t>
            </w:r>
          </w:p>
        </w:tc>
        <w:tc>
          <w:tcPr>
            <w:tcW w:w="6458" w:type="dxa"/>
          </w:tcPr>
          <w:p w14:paraId="5753ABC4" w14:textId="3BC782DD" w:rsidR="00A45E34" w:rsidRPr="00A45E34" w:rsidRDefault="00A45E34" w:rsidP="00A45E34">
            <w:pPr>
              <w:pStyle w:val="ListParagraph"/>
              <w:numPr>
                <w:ilvl w:val="0"/>
                <w:numId w:val="22"/>
              </w:numPr>
              <w:ind w:left="415" w:right="-23" w:hanging="283"/>
              <w:rPr>
                <w:sz w:val="24"/>
                <w:lang w:val="en-GB"/>
              </w:rPr>
            </w:pPr>
            <w:r>
              <w:rPr>
                <w:sz w:val="24"/>
              </w:rPr>
              <w:t>Removed my assistant</w:t>
            </w:r>
          </w:p>
        </w:tc>
      </w:tr>
      <w:tr w:rsidR="00A45E34" w14:paraId="6F2EA75A" w14:textId="77777777" w:rsidTr="00737F50">
        <w:tc>
          <w:tcPr>
            <w:tcW w:w="1838" w:type="dxa"/>
            <w:vAlign w:val="center"/>
          </w:tcPr>
          <w:p w14:paraId="288C3284" w14:textId="2C8FFEA2" w:rsidR="00A45E34" w:rsidRDefault="00A45E34" w:rsidP="00737F50">
            <w:pPr>
              <w:pStyle w:val="BodyText"/>
              <w:ind w:left="-111"/>
              <w:jc w:val="center"/>
              <w:rPr>
                <w:sz w:val="24"/>
              </w:rPr>
            </w:pPr>
            <w:r>
              <w:rPr>
                <w:sz w:val="24"/>
              </w:rPr>
              <w:t>1</w:t>
            </w:r>
            <w:r>
              <w:rPr>
                <w:sz w:val="24"/>
              </w:rPr>
              <w:t>5</w:t>
            </w:r>
            <w:r>
              <w:rPr>
                <w:sz w:val="24"/>
              </w:rPr>
              <w:t>/06/25</w:t>
            </w:r>
          </w:p>
        </w:tc>
        <w:tc>
          <w:tcPr>
            <w:tcW w:w="6458" w:type="dxa"/>
          </w:tcPr>
          <w:p w14:paraId="257AB2EB" w14:textId="77777777" w:rsidR="00A45E34" w:rsidRPr="005C5505" w:rsidRDefault="00A45E34" w:rsidP="00737F50">
            <w:pPr>
              <w:ind w:right="-23"/>
              <w:rPr>
                <w:sz w:val="24"/>
              </w:rPr>
            </w:pPr>
            <w:r w:rsidRPr="005C5505">
              <w:rPr>
                <w:sz w:val="24"/>
              </w:rPr>
              <w:t>None</w:t>
            </w:r>
          </w:p>
        </w:tc>
      </w:tr>
      <w:tr w:rsidR="00A45E34" w14:paraId="6FDEEDDD" w14:textId="77777777" w:rsidTr="00737F50">
        <w:tc>
          <w:tcPr>
            <w:tcW w:w="1838" w:type="dxa"/>
            <w:vAlign w:val="center"/>
          </w:tcPr>
          <w:p w14:paraId="6BD71A8F" w14:textId="411CE4C9" w:rsidR="00A45E34" w:rsidRDefault="00A45E34" w:rsidP="00737F50">
            <w:pPr>
              <w:pStyle w:val="BodyText"/>
              <w:ind w:left="-111"/>
              <w:jc w:val="center"/>
              <w:rPr>
                <w:sz w:val="24"/>
              </w:rPr>
            </w:pPr>
            <w:r>
              <w:rPr>
                <w:sz w:val="24"/>
              </w:rPr>
              <w:t>25/0</w:t>
            </w:r>
            <w:r w:rsidR="004556C8">
              <w:rPr>
                <w:sz w:val="24"/>
              </w:rPr>
              <w:t>4</w:t>
            </w:r>
            <w:r>
              <w:rPr>
                <w:sz w:val="24"/>
              </w:rPr>
              <w:t>/25</w:t>
            </w:r>
          </w:p>
        </w:tc>
        <w:tc>
          <w:tcPr>
            <w:tcW w:w="6458" w:type="dxa"/>
          </w:tcPr>
          <w:p w14:paraId="3622CB53" w14:textId="77777777" w:rsidR="00A45E34" w:rsidRPr="004F4697" w:rsidRDefault="00A45E34" w:rsidP="00737F50">
            <w:pPr>
              <w:ind w:right="-23"/>
              <w:rPr>
                <w:sz w:val="24"/>
              </w:rPr>
            </w:pPr>
            <w:r>
              <w:rPr>
                <w:sz w:val="24"/>
              </w:rPr>
              <w:t>None</w:t>
            </w:r>
          </w:p>
        </w:tc>
      </w:tr>
    </w:tbl>
    <w:p w14:paraId="41584C7D" w14:textId="77777777" w:rsidR="00A45E34" w:rsidRDefault="00A45E34" w:rsidP="00A45E34">
      <w:pPr>
        <w:pStyle w:val="BodyText"/>
        <w:ind w:right="-483"/>
      </w:pPr>
    </w:p>
    <w:p w14:paraId="737B3418" w14:textId="77777777" w:rsidR="00A45E34" w:rsidRPr="00E56853" w:rsidRDefault="00A45E34" w:rsidP="00A45E34">
      <w:pPr>
        <w:pStyle w:val="BodyText"/>
        <w:ind w:left="-567" w:right="-483"/>
        <w:rPr>
          <w:sz w:val="24"/>
        </w:rPr>
      </w:pPr>
    </w:p>
    <w:p w14:paraId="24B59AAF" w14:textId="77777777" w:rsidR="00B05068" w:rsidRPr="00296029" w:rsidRDefault="00B05068" w:rsidP="00B05068">
      <w:pPr>
        <w:rPr>
          <w:sz w:val="24"/>
          <w:szCs w:val="24"/>
          <w:lang w:val="en-GB"/>
        </w:rPr>
      </w:pPr>
    </w:p>
    <w:sectPr w:rsidR="00B05068" w:rsidRPr="00296029" w:rsidSect="00716446">
      <w:headerReference w:type="default" r:id="rId9"/>
      <w:footerReference w:type="default" r:id="rId10"/>
      <w:headerReference w:type="first" r:id="rId11"/>
      <w:footerReference w:type="first" r:id="rId12"/>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B594" w14:textId="77777777" w:rsidR="00CD5F7E" w:rsidRDefault="00CD5F7E">
      <w:r>
        <w:separator/>
      </w:r>
    </w:p>
  </w:endnote>
  <w:endnote w:type="continuationSeparator" w:id="0">
    <w:p w14:paraId="212B06DD" w14:textId="77777777" w:rsidR="00CD5F7E" w:rsidRDefault="00CD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639983"/>
      <w:docPartObj>
        <w:docPartGallery w:val="Page Numbers (Bottom of Page)"/>
        <w:docPartUnique/>
      </w:docPartObj>
    </w:sdtPr>
    <w:sdtEndPr>
      <w:rPr>
        <w:noProof/>
      </w:rPr>
    </w:sdtEndPr>
    <w:sdtContent>
      <w:p w14:paraId="5904FE51" w14:textId="7CE5EE0B" w:rsidR="00DC05AC" w:rsidRDefault="00DC05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05C739" w14:textId="77777777" w:rsidR="00DC05AC" w:rsidRPr="00DC05AC" w:rsidRDefault="00DC05AC" w:rsidP="00DC05AC">
    <w:pPr>
      <w:pStyle w:val="Title"/>
      <w:ind w:left="-567" w:right="-483"/>
      <w:rPr>
        <w:sz w:val="20"/>
      </w:rPr>
    </w:pPr>
    <w:r w:rsidRPr="00DC05AC">
      <w:rPr>
        <w:sz w:val="20"/>
      </w:rPr>
      <w:t>Procedure in the event of an accident or incident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962137"/>
      <w:docPartObj>
        <w:docPartGallery w:val="Page Numbers (Bottom of Page)"/>
        <w:docPartUnique/>
      </w:docPartObj>
    </w:sdtPr>
    <w:sdtEndPr>
      <w:rPr>
        <w:noProof/>
      </w:rPr>
    </w:sdtEndPr>
    <w:sdtContent>
      <w:p w14:paraId="6028304B" w14:textId="12AE4F9B" w:rsidR="00716446" w:rsidRDefault="007164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C342C" w14:textId="77777777" w:rsidR="00716446" w:rsidRDefault="0071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A2C0" w14:textId="77777777" w:rsidR="00CD5F7E" w:rsidRDefault="00CD5F7E">
      <w:r>
        <w:separator/>
      </w:r>
    </w:p>
  </w:footnote>
  <w:footnote w:type="continuationSeparator" w:id="0">
    <w:p w14:paraId="2065263C" w14:textId="77777777" w:rsidR="00CD5F7E" w:rsidRDefault="00CD5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4D6F" w14:textId="77777777" w:rsidR="00716446" w:rsidRDefault="00716446" w:rsidP="00716446">
    <w:pPr>
      <w:pStyle w:val="Title"/>
      <w:ind w:left="-567" w:right="-483"/>
    </w:pPr>
    <w:r>
      <w:t>Little Rosebuds Childcare</w:t>
    </w:r>
  </w:p>
  <w:p w14:paraId="2E095FCF" w14:textId="77777777" w:rsidR="00716446" w:rsidRDefault="00716446" w:rsidP="00716446">
    <w:pPr>
      <w:ind w:left="-567" w:right="-483"/>
      <w:jc w:val="center"/>
      <w:rPr>
        <w:sz w:val="24"/>
        <w:lang w:val="en-GB"/>
      </w:rPr>
    </w:pPr>
    <w:r>
      <w:rPr>
        <w:noProof/>
        <w:lang w:val="en-GB"/>
      </w:rPr>
      <w:drawing>
        <wp:anchor distT="0" distB="0" distL="114300" distR="114300" simplePos="0" relativeHeight="251656704" behindDoc="0" locked="0" layoutInCell="0" allowOverlap="1" wp14:anchorId="63BE1C81" wp14:editId="0F586E1D">
          <wp:simplePos x="0" y="0"/>
          <wp:positionH relativeFrom="column">
            <wp:posOffset>2333625</wp:posOffset>
          </wp:positionH>
          <wp:positionV relativeFrom="paragraph">
            <wp:posOffset>46355</wp:posOffset>
          </wp:positionV>
          <wp:extent cx="600075" cy="466090"/>
          <wp:effectExtent l="0" t="0" r="9525" b="0"/>
          <wp:wrapTopAndBottom/>
          <wp:docPr id="1711089655" name="Picture 1711089655"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89655" name="Picture 171108965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AD62CA" w14:textId="77777777" w:rsidR="00716446" w:rsidRDefault="00716446" w:rsidP="00716446">
    <w:pPr>
      <w:ind w:left="-567" w:right="-483"/>
      <w:jc w:val="center"/>
      <w:rPr>
        <w:sz w:val="24"/>
        <w:lang w:val="en-GB"/>
      </w:rPr>
    </w:pPr>
  </w:p>
  <w:p w14:paraId="6EB3AA02" w14:textId="77777777" w:rsidR="00716446" w:rsidRDefault="00716446" w:rsidP="00716446">
    <w:pPr>
      <w:ind w:left="-567" w:right="-483"/>
      <w:jc w:val="center"/>
      <w:rPr>
        <w:sz w:val="24"/>
        <w:lang w:val="en-GB"/>
      </w:rPr>
    </w:pPr>
  </w:p>
  <w:p w14:paraId="44FD00F6" w14:textId="77777777" w:rsidR="001D762D" w:rsidRPr="00716446" w:rsidRDefault="001D762D" w:rsidP="00716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1B40" w14:textId="77777777" w:rsidR="00716446" w:rsidRDefault="00716446" w:rsidP="00716446">
    <w:pPr>
      <w:pStyle w:val="Title"/>
      <w:ind w:left="-567" w:right="-483"/>
    </w:pPr>
    <w:r>
      <w:t>Little Rosebuds Childcare</w:t>
    </w:r>
  </w:p>
  <w:p w14:paraId="007B561F" w14:textId="77777777" w:rsidR="00716446" w:rsidRDefault="00716446" w:rsidP="00716446">
    <w:pPr>
      <w:ind w:left="-567" w:right="-483"/>
      <w:jc w:val="center"/>
      <w:rPr>
        <w:sz w:val="24"/>
        <w:lang w:val="en-GB"/>
      </w:rPr>
    </w:pPr>
    <w:r>
      <w:rPr>
        <w:noProof/>
        <w:lang w:val="en-GB"/>
      </w:rPr>
      <w:drawing>
        <wp:anchor distT="0" distB="0" distL="114300" distR="114300" simplePos="0" relativeHeight="251658752" behindDoc="0" locked="0" layoutInCell="0" allowOverlap="1" wp14:anchorId="2B0C3995" wp14:editId="0F09E538">
          <wp:simplePos x="0" y="0"/>
          <wp:positionH relativeFrom="column">
            <wp:posOffset>2333625</wp:posOffset>
          </wp:positionH>
          <wp:positionV relativeFrom="paragraph">
            <wp:posOffset>46355</wp:posOffset>
          </wp:positionV>
          <wp:extent cx="600075" cy="466090"/>
          <wp:effectExtent l="0" t="0" r="9525" b="0"/>
          <wp:wrapTopAndBottom/>
          <wp:docPr id="1398966762" name="Picture 1398966762"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89655" name="Picture 171108965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6A39E15" w14:textId="77777777" w:rsidR="00716446" w:rsidRDefault="00716446" w:rsidP="00716446">
    <w:pPr>
      <w:ind w:left="-567" w:right="-483"/>
      <w:jc w:val="center"/>
      <w:rPr>
        <w:sz w:val="24"/>
        <w:lang w:val="en-GB"/>
      </w:rPr>
    </w:pPr>
  </w:p>
  <w:p w14:paraId="1DF455A9" w14:textId="77777777" w:rsidR="00716446" w:rsidRDefault="00716446" w:rsidP="00716446">
    <w:pPr>
      <w:ind w:left="-567" w:right="-483"/>
      <w:jc w:val="center"/>
      <w:rPr>
        <w:sz w:val="24"/>
        <w:lang w:val="en-GB"/>
      </w:rPr>
    </w:pPr>
  </w:p>
  <w:p w14:paraId="4187050E" w14:textId="77777777" w:rsidR="00716446" w:rsidRDefault="00716446" w:rsidP="00716446">
    <w:pPr>
      <w:ind w:left="-567" w:right="-483"/>
      <w:jc w:val="center"/>
      <w:rPr>
        <w:sz w:val="24"/>
        <w:lang w:val="en-GB"/>
      </w:rPr>
    </w:pPr>
    <w:r>
      <w:rPr>
        <w:sz w:val="24"/>
        <w:lang w:val="en-GB"/>
      </w:rPr>
      <w:t>Proprietor: Margaret Rose</w:t>
    </w:r>
  </w:p>
  <w:p w14:paraId="73D9C54F" w14:textId="77777777" w:rsidR="00716446" w:rsidRDefault="00716446" w:rsidP="00716446">
    <w:pPr>
      <w:ind w:left="-567" w:right="-483"/>
      <w:jc w:val="center"/>
      <w:rPr>
        <w:sz w:val="24"/>
        <w:lang w:val="en-GB"/>
      </w:rPr>
    </w:pPr>
    <w:r>
      <w:rPr>
        <w:sz w:val="24"/>
        <w:lang w:val="en-GB"/>
      </w:rPr>
      <w:t>6 Cae Mawr</w:t>
    </w:r>
  </w:p>
  <w:p w14:paraId="04735A58" w14:textId="77777777" w:rsidR="00716446" w:rsidRDefault="00716446" w:rsidP="00716446">
    <w:pPr>
      <w:ind w:left="-567" w:right="-483"/>
      <w:jc w:val="center"/>
      <w:rPr>
        <w:sz w:val="24"/>
        <w:lang w:val="en-GB"/>
      </w:rPr>
    </w:pPr>
    <w:r>
      <w:rPr>
        <w:sz w:val="24"/>
        <w:lang w:val="en-GB"/>
      </w:rPr>
      <w:t>Penrhyncoch</w:t>
    </w:r>
  </w:p>
  <w:p w14:paraId="585D9226" w14:textId="77777777" w:rsidR="00716446" w:rsidRDefault="00716446" w:rsidP="00716446">
    <w:pPr>
      <w:ind w:left="-567" w:right="-483"/>
      <w:jc w:val="center"/>
      <w:rPr>
        <w:sz w:val="24"/>
        <w:lang w:val="en-GB"/>
      </w:rPr>
    </w:pPr>
    <w:r>
      <w:rPr>
        <w:sz w:val="24"/>
        <w:lang w:val="en-GB"/>
      </w:rPr>
      <w:t>Ceredigion</w:t>
    </w:r>
  </w:p>
  <w:p w14:paraId="18BC8DC7" w14:textId="77777777" w:rsidR="00716446" w:rsidRDefault="00716446" w:rsidP="00716446">
    <w:pPr>
      <w:ind w:left="-567" w:right="-483"/>
      <w:jc w:val="center"/>
      <w:rPr>
        <w:sz w:val="24"/>
        <w:lang w:val="en-GB"/>
      </w:rPr>
    </w:pPr>
    <w:r>
      <w:rPr>
        <w:sz w:val="24"/>
        <w:lang w:val="en-GB"/>
      </w:rPr>
      <w:t>SY23 3EJ</w:t>
    </w:r>
  </w:p>
  <w:p w14:paraId="1497DA32" w14:textId="77777777" w:rsidR="00716446" w:rsidRDefault="00716446" w:rsidP="00716446">
    <w:pPr>
      <w:ind w:left="-567" w:right="-483"/>
      <w:jc w:val="center"/>
      <w:rPr>
        <w:sz w:val="24"/>
        <w:lang w:val="en-GB"/>
      </w:rPr>
    </w:pPr>
    <w:r>
      <w:rPr>
        <w:sz w:val="24"/>
        <w:lang w:val="en-GB"/>
      </w:rPr>
      <w:t>Telephone: 01970 822042</w:t>
    </w:r>
  </w:p>
  <w:p w14:paraId="209A6DE8" w14:textId="77777777" w:rsidR="00716446" w:rsidRDefault="00716446" w:rsidP="00716446">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5F772A88" w14:textId="77777777" w:rsidR="00716446" w:rsidRDefault="00716446" w:rsidP="00716446">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79A787A8" w14:textId="77777777" w:rsidR="00716446" w:rsidRPr="00CB24B0" w:rsidRDefault="00716446" w:rsidP="00716446">
    <w:pPr>
      <w:ind w:left="-567" w:right="-483"/>
      <w:jc w:val="center"/>
      <w:rPr>
        <w:sz w:val="24"/>
        <w:lang w:val="fr-FR"/>
      </w:rPr>
    </w:pPr>
    <w:r w:rsidRPr="00CB24B0">
      <w:rPr>
        <w:sz w:val="24"/>
        <w:lang w:val="fr-FR"/>
      </w:rPr>
      <w:t>E-mail: margaret@littlerosebuds-childcare.co.uk</w:t>
    </w:r>
  </w:p>
  <w:p w14:paraId="5F48E5C8" w14:textId="77777777" w:rsidR="00716446" w:rsidRDefault="00716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45E3ADA"/>
    <w:multiLevelType w:val="multilevel"/>
    <w:tmpl w:val="FC2E2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90945"/>
    <w:multiLevelType w:val="multilevel"/>
    <w:tmpl w:val="B06A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01E7B"/>
    <w:multiLevelType w:val="multilevel"/>
    <w:tmpl w:val="2A347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8F6C68"/>
    <w:multiLevelType w:val="multilevel"/>
    <w:tmpl w:val="2850F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A378A"/>
    <w:multiLevelType w:val="multilevel"/>
    <w:tmpl w:val="CC80C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44EFA"/>
    <w:multiLevelType w:val="multilevel"/>
    <w:tmpl w:val="00948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870144376">
    <w:abstractNumId w:val="16"/>
  </w:num>
  <w:num w:numId="2" w16cid:durableId="1295866779">
    <w:abstractNumId w:val="4"/>
  </w:num>
  <w:num w:numId="3" w16cid:durableId="836848552">
    <w:abstractNumId w:val="3"/>
  </w:num>
  <w:num w:numId="4" w16cid:durableId="958607048">
    <w:abstractNumId w:val="15"/>
  </w:num>
  <w:num w:numId="5" w16cid:durableId="1297831635">
    <w:abstractNumId w:val="13"/>
  </w:num>
  <w:num w:numId="6" w16cid:durableId="1289510095">
    <w:abstractNumId w:val="0"/>
  </w:num>
  <w:num w:numId="7" w16cid:durableId="108010745">
    <w:abstractNumId w:val="19"/>
  </w:num>
  <w:num w:numId="8" w16cid:durableId="39940846">
    <w:abstractNumId w:val="10"/>
  </w:num>
  <w:num w:numId="9" w16cid:durableId="2008828311">
    <w:abstractNumId w:val="17"/>
  </w:num>
  <w:num w:numId="10" w16cid:durableId="1813062902">
    <w:abstractNumId w:val="9"/>
  </w:num>
  <w:num w:numId="11" w16cid:durableId="1730180814">
    <w:abstractNumId w:val="7"/>
  </w:num>
  <w:num w:numId="12" w16cid:durableId="1393389337">
    <w:abstractNumId w:val="17"/>
  </w:num>
  <w:num w:numId="13" w16cid:durableId="293873466">
    <w:abstractNumId w:val="9"/>
  </w:num>
  <w:num w:numId="14" w16cid:durableId="1422725674">
    <w:abstractNumId w:val="6"/>
  </w:num>
  <w:num w:numId="15" w16cid:durableId="547766859">
    <w:abstractNumId w:val="12"/>
  </w:num>
  <w:num w:numId="16" w16cid:durableId="41558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864772">
    <w:abstractNumId w:val="18"/>
  </w:num>
  <w:num w:numId="18" w16cid:durableId="180123605">
    <w:abstractNumId w:val="5"/>
  </w:num>
  <w:num w:numId="19" w16cid:durableId="524829624">
    <w:abstractNumId w:val="11"/>
  </w:num>
  <w:num w:numId="20" w16cid:durableId="985745204">
    <w:abstractNumId w:val="8"/>
  </w:num>
  <w:num w:numId="21" w16cid:durableId="205221112">
    <w:abstractNumId w:val="14"/>
  </w:num>
  <w:num w:numId="22" w16cid:durableId="4885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138B2"/>
    <w:rsid w:val="00032833"/>
    <w:rsid w:val="0005304F"/>
    <w:rsid w:val="000B19D0"/>
    <w:rsid w:val="000B1D94"/>
    <w:rsid w:val="000C370F"/>
    <w:rsid w:val="000C4722"/>
    <w:rsid w:val="000F64DC"/>
    <w:rsid w:val="000F6F15"/>
    <w:rsid w:val="00134C12"/>
    <w:rsid w:val="001B1516"/>
    <w:rsid w:val="001D6162"/>
    <w:rsid w:val="001D762D"/>
    <w:rsid w:val="001F3852"/>
    <w:rsid w:val="0020121A"/>
    <w:rsid w:val="00221DF4"/>
    <w:rsid w:val="002750EA"/>
    <w:rsid w:val="002937F2"/>
    <w:rsid w:val="002A1B53"/>
    <w:rsid w:val="002C4A27"/>
    <w:rsid w:val="00381833"/>
    <w:rsid w:val="00382771"/>
    <w:rsid w:val="003F15B3"/>
    <w:rsid w:val="0042365A"/>
    <w:rsid w:val="00427EBD"/>
    <w:rsid w:val="004556C8"/>
    <w:rsid w:val="00473CD0"/>
    <w:rsid w:val="00491421"/>
    <w:rsid w:val="00493458"/>
    <w:rsid w:val="004945A1"/>
    <w:rsid w:val="004D508C"/>
    <w:rsid w:val="004E0021"/>
    <w:rsid w:val="00505278"/>
    <w:rsid w:val="0050748D"/>
    <w:rsid w:val="00516423"/>
    <w:rsid w:val="00557260"/>
    <w:rsid w:val="00564C6E"/>
    <w:rsid w:val="005650BD"/>
    <w:rsid w:val="00591D3C"/>
    <w:rsid w:val="005D329F"/>
    <w:rsid w:val="006870B2"/>
    <w:rsid w:val="006B2C02"/>
    <w:rsid w:val="006C6CD5"/>
    <w:rsid w:val="00705082"/>
    <w:rsid w:val="00716446"/>
    <w:rsid w:val="0073454A"/>
    <w:rsid w:val="00782FC2"/>
    <w:rsid w:val="00787175"/>
    <w:rsid w:val="007957F1"/>
    <w:rsid w:val="007D5D63"/>
    <w:rsid w:val="00844A16"/>
    <w:rsid w:val="00857FF1"/>
    <w:rsid w:val="008648A3"/>
    <w:rsid w:val="00885464"/>
    <w:rsid w:val="008964E1"/>
    <w:rsid w:val="008A5C8A"/>
    <w:rsid w:val="008A60A1"/>
    <w:rsid w:val="008F32A4"/>
    <w:rsid w:val="00907B8B"/>
    <w:rsid w:val="00926309"/>
    <w:rsid w:val="0093436B"/>
    <w:rsid w:val="00934E2E"/>
    <w:rsid w:val="009670E4"/>
    <w:rsid w:val="00972E49"/>
    <w:rsid w:val="009F39A9"/>
    <w:rsid w:val="00A06467"/>
    <w:rsid w:val="00A30ADF"/>
    <w:rsid w:val="00A3730E"/>
    <w:rsid w:val="00A45E34"/>
    <w:rsid w:val="00A94C7A"/>
    <w:rsid w:val="00B04EC3"/>
    <w:rsid w:val="00B05068"/>
    <w:rsid w:val="00B169D4"/>
    <w:rsid w:val="00B24251"/>
    <w:rsid w:val="00B4236D"/>
    <w:rsid w:val="00B71CC3"/>
    <w:rsid w:val="00B93818"/>
    <w:rsid w:val="00BD2310"/>
    <w:rsid w:val="00BE1DA3"/>
    <w:rsid w:val="00C10C43"/>
    <w:rsid w:val="00C1468E"/>
    <w:rsid w:val="00C537D7"/>
    <w:rsid w:val="00C5626C"/>
    <w:rsid w:val="00CB728F"/>
    <w:rsid w:val="00CD0BDC"/>
    <w:rsid w:val="00CD5F7E"/>
    <w:rsid w:val="00CF64A8"/>
    <w:rsid w:val="00D053AE"/>
    <w:rsid w:val="00D64858"/>
    <w:rsid w:val="00D7072D"/>
    <w:rsid w:val="00D77F6B"/>
    <w:rsid w:val="00DA09D8"/>
    <w:rsid w:val="00DC05AC"/>
    <w:rsid w:val="00DF3B02"/>
    <w:rsid w:val="00E308E4"/>
    <w:rsid w:val="00E4010C"/>
    <w:rsid w:val="00E62CA3"/>
    <w:rsid w:val="00E82F49"/>
    <w:rsid w:val="00E86152"/>
    <w:rsid w:val="00EC0142"/>
    <w:rsid w:val="00EE5C7A"/>
    <w:rsid w:val="00F31627"/>
    <w:rsid w:val="00F4484B"/>
    <w:rsid w:val="00F75DE9"/>
    <w:rsid w:val="00F7607D"/>
    <w:rsid w:val="00FB11AD"/>
    <w:rsid w:val="00FC3F84"/>
    <w:rsid w:val="00FE1589"/>
    <w:rsid w:val="00FF22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1CECB60"/>
  <w15:docId w15:val="{076B8CD0-33B0-4FFF-93AC-754ADD1E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4D508C"/>
    <w:rPr>
      <w:b/>
      <w:sz w:val="32"/>
    </w:rPr>
  </w:style>
  <w:style w:type="character" w:customStyle="1" w:styleId="BodyTextChar">
    <w:name w:val="Body Text Char"/>
    <w:basedOn w:val="DefaultParagraphFont"/>
    <w:link w:val="BodyText"/>
    <w:uiPriority w:val="99"/>
    <w:rsid w:val="004D508C"/>
    <w:rPr>
      <w:sz w:val="28"/>
    </w:rPr>
  </w:style>
  <w:style w:type="character" w:styleId="Hyperlink">
    <w:name w:val="Hyperlink"/>
    <w:basedOn w:val="DefaultParagraphFont"/>
    <w:unhideWhenUsed/>
    <w:rsid w:val="00716446"/>
    <w:rPr>
      <w:color w:val="0000FF" w:themeColor="hyperlink"/>
      <w:u w:val="single"/>
    </w:rPr>
  </w:style>
  <w:style w:type="character" w:styleId="UnresolvedMention">
    <w:name w:val="Unresolved Mention"/>
    <w:basedOn w:val="DefaultParagraphFont"/>
    <w:uiPriority w:val="99"/>
    <w:semiHidden/>
    <w:unhideWhenUsed/>
    <w:rsid w:val="00716446"/>
    <w:rPr>
      <w:color w:val="605E5C"/>
      <w:shd w:val="clear" w:color="auto" w:fill="E1DFDD"/>
    </w:rPr>
  </w:style>
  <w:style w:type="character" w:customStyle="1" w:styleId="FooterChar">
    <w:name w:val="Footer Char"/>
    <w:basedOn w:val="DefaultParagraphFont"/>
    <w:link w:val="Footer"/>
    <w:uiPriority w:val="99"/>
    <w:rsid w:val="00716446"/>
    <w:rPr>
      <w:lang w:val="en-US"/>
    </w:rPr>
  </w:style>
  <w:style w:type="paragraph" w:styleId="ListParagraph">
    <w:name w:val="List Paragraph"/>
    <w:basedOn w:val="Normal"/>
    <w:uiPriority w:val="34"/>
    <w:qFormat/>
    <w:rsid w:val="00A45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0147">
      <w:bodyDiv w:val="1"/>
      <w:marLeft w:val="0"/>
      <w:marRight w:val="0"/>
      <w:marTop w:val="0"/>
      <w:marBottom w:val="0"/>
      <w:divBdr>
        <w:top w:val="none" w:sz="0" w:space="0" w:color="auto"/>
        <w:left w:val="none" w:sz="0" w:space="0" w:color="auto"/>
        <w:bottom w:val="none" w:sz="0" w:space="0" w:color="auto"/>
        <w:right w:val="none" w:sz="0" w:space="0" w:color="auto"/>
      </w:divBdr>
    </w:div>
    <w:div w:id="478228538">
      <w:bodyDiv w:val="1"/>
      <w:marLeft w:val="0"/>
      <w:marRight w:val="0"/>
      <w:marTop w:val="0"/>
      <w:marBottom w:val="0"/>
      <w:divBdr>
        <w:top w:val="none" w:sz="0" w:space="0" w:color="auto"/>
        <w:left w:val="none" w:sz="0" w:space="0" w:color="auto"/>
        <w:bottom w:val="none" w:sz="0" w:space="0" w:color="auto"/>
        <w:right w:val="none" w:sz="0" w:space="0" w:color="auto"/>
      </w:divBdr>
    </w:div>
    <w:div w:id="598365969">
      <w:bodyDiv w:val="1"/>
      <w:marLeft w:val="0"/>
      <w:marRight w:val="0"/>
      <w:marTop w:val="0"/>
      <w:marBottom w:val="0"/>
      <w:divBdr>
        <w:top w:val="none" w:sz="0" w:space="0" w:color="auto"/>
        <w:left w:val="none" w:sz="0" w:space="0" w:color="auto"/>
        <w:bottom w:val="none" w:sz="0" w:space="0" w:color="auto"/>
        <w:right w:val="none" w:sz="0" w:space="0" w:color="auto"/>
      </w:divBdr>
    </w:div>
    <w:div w:id="774518473">
      <w:bodyDiv w:val="1"/>
      <w:marLeft w:val="0"/>
      <w:marRight w:val="0"/>
      <w:marTop w:val="0"/>
      <w:marBottom w:val="0"/>
      <w:divBdr>
        <w:top w:val="none" w:sz="0" w:space="0" w:color="auto"/>
        <w:left w:val="none" w:sz="0" w:space="0" w:color="auto"/>
        <w:bottom w:val="none" w:sz="0" w:space="0" w:color="auto"/>
        <w:right w:val="none" w:sz="0" w:space="0" w:color="auto"/>
      </w:divBdr>
    </w:div>
    <w:div w:id="835071994">
      <w:bodyDiv w:val="1"/>
      <w:marLeft w:val="0"/>
      <w:marRight w:val="0"/>
      <w:marTop w:val="0"/>
      <w:marBottom w:val="0"/>
      <w:divBdr>
        <w:top w:val="none" w:sz="0" w:space="0" w:color="auto"/>
        <w:left w:val="none" w:sz="0" w:space="0" w:color="auto"/>
        <w:bottom w:val="none" w:sz="0" w:space="0" w:color="auto"/>
        <w:right w:val="none" w:sz="0" w:space="0" w:color="auto"/>
      </w:divBdr>
    </w:div>
    <w:div w:id="1105031337">
      <w:bodyDiv w:val="1"/>
      <w:marLeft w:val="0"/>
      <w:marRight w:val="0"/>
      <w:marTop w:val="0"/>
      <w:marBottom w:val="0"/>
      <w:divBdr>
        <w:top w:val="none" w:sz="0" w:space="0" w:color="auto"/>
        <w:left w:val="none" w:sz="0" w:space="0" w:color="auto"/>
        <w:bottom w:val="none" w:sz="0" w:space="0" w:color="auto"/>
        <w:right w:val="none" w:sz="0" w:space="0" w:color="auto"/>
      </w:divBdr>
    </w:div>
    <w:div w:id="1425878216">
      <w:bodyDiv w:val="1"/>
      <w:marLeft w:val="0"/>
      <w:marRight w:val="0"/>
      <w:marTop w:val="0"/>
      <w:marBottom w:val="0"/>
      <w:divBdr>
        <w:top w:val="none" w:sz="0" w:space="0" w:color="auto"/>
        <w:left w:val="none" w:sz="0" w:space="0" w:color="auto"/>
        <w:bottom w:val="none" w:sz="0" w:space="0" w:color="auto"/>
        <w:right w:val="none" w:sz="0" w:space="0" w:color="auto"/>
      </w:divBdr>
    </w:div>
    <w:div w:id="1611863416">
      <w:bodyDiv w:val="1"/>
      <w:marLeft w:val="0"/>
      <w:marRight w:val="0"/>
      <w:marTop w:val="0"/>
      <w:marBottom w:val="0"/>
      <w:divBdr>
        <w:top w:val="none" w:sz="0" w:space="0" w:color="auto"/>
        <w:left w:val="none" w:sz="0" w:space="0" w:color="auto"/>
        <w:bottom w:val="none" w:sz="0" w:space="0" w:color="auto"/>
        <w:right w:val="none" w:sz="0" w:space="0" w:color="auto"/>
      </w:divBdr>
    </w:div>
    <w:div w:id="1691450696">
      <w:bodyDiv w:val="1"/>
      <w:marLeft w:val="0"/>
      <w:marRight w:val="0"/>
      <w:marTop w:val="0"/>
      <w:marBottom w:val="0"/>
      <w:divBdr>
        <w:top w:val="none" w:sz="0" w:space="0" w:color="auto"/>
        <w:left w:val="none" w:sz="0" w:space="0" w:color="auto"/>
        <w:bottom w:val="none" w:sz="0" w:space="0" w:color="auto"/>
        <w:right w:val="none" w:sz="0" w:space="0" w:color="auto"/>
      </w:divBdr>
    </w:div>
    <w:div w:id="1760325806">
      <w:bodyDiv w:val="1"/>
      <w:marLeft w:val="0"/>
      <w:marRight w:val="0"/>
      <w:marTop w:val="0"/>
      <w:marBottom w:val="0"/>
      <w:divBdr>
        <w:top w:val="none" w:sz="0" w:space="0" w:color="auto"/>
        <w:left w:val="none" w:sz="0" w:space="0" w:color="auto"/>
        <w:bottom w:val="none" w:sz="0" w:space="0" w:color="auto"/>
        <w:right w:val="none" w:sz="0" w:space="0" w:color="auto"/>
      </w:divBdr>
    </w:div>
    <w:div w:id="1886989401">
      <w:bodyDiv w:val="1"/>
      <w:marLeft w:val="0"/>
      <w:marRight w:val="0"/>
      <w:marTop w:val="0"/>
      <w:marBottom w:val="0"/>
      <w:divBdr>
        <w:top w:val="none" w:sz="0" w:space="0" w:color="auto"/>
        <w:left w:val="none" w:sz="0" w:space="0" w:color="auto"/>
        <w:bottom w:val="none" w:sz="0" w:space="0" w:color="auto"/>
        <w:right w:val="none" w:sz="0" w:space="0" w:color="auto"/>
      </w:divBdr>
    </w:div>
    <w:div w:id="20267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inspectorate.w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1CD1-35CA-4D25-B3BD-237365B4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6</cp:revision>
  <cp:lastPrinted>2026-02-15T18:55:00Z</cp:lastPrinted>
  <dcterms:created xsi:type="dcterms:W3CDTF">2025-08-12T19:26:00Z</dcterms:created>
  <dcterms:modified xsi:type="dcterms:W3CDTF">2026-04-15T13:09:00Z</dcterms:modified>
</cp:coreProperties>
</file>